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BB767" w14:textId="5B2A157B" w:rsidR="004C6011" w:rsidRPr="004F4136" w:rsidRDefault="004C6011" w:rsidP="004C6011">
      <w:pPr>
        <w:shd w:val="clear" w:color="auto" w:fill="C0C0C0"/>
        <w:rPr>
          <w:rFonts w:asciiTheme="majorHAnsi" w:hAnsiTheme="majorHAnsi" w:cstheme="minorHAnsi"/>
          <w:b/>
          <w:bCs/>
          <w:sz w:val="24"/>
          <w:szCs w:val="24"/>
        </w:rPr>
      </w:pPr>
      <w:r w:rsidRPr="004F4136">
        <w:rPr>
          <w:rFonts w:asciiTheme="majorHAnsi" w:hAnsiTheme="majorHAnsi" w:cstheme="minorHAnsi"/>
          <w:b/>
          <w:color w:val="993300"/>
          <w:sz w:val="24"/>
          <w:szCs w:val="24"/>
        </w:rPr>
        <w:t>Day TBA</w:t>
      </w:r>
      <w:r>
        <w:rPr>
          <w:rFonts w:asciiTheme="majorHAnsi" w:hAnsiTheme="majorHAnsi" w:cstheme="minorHAnsi"/>
          <w:b/>
          <w:color w:val="993300"/>
          <w:sz w:val="24"/>
          <w:szCs w:val="24"/>
        </w:rPr>
        <w:t xml:space="preserve">: </w:t>
      </w:r>
      <w:proofErr w:type="spellStart"/>
      <w:r>
        <w:rPr>
          <w:rFonts w:asciiTheme="majorHAnsi" w:hAnsiTheme="majorHAnsi" w:cstheme="minorHAnsi"/>
          <w:b/>
          <w:color w:val="993300"/>
          <w:sz w:val="24"/>
          <w:szCs w:val="24"/>
        </w:rPr>
        <w:t>Rolouse</w:t>
      </w:r>
      <w:proofErr w:type="spellEnd"/>
      <w:r>
        <w:rPr>
          <w:rFonts w:asciiTheme="majorHAnsi" w:hAnsiTheme="majorHAnsi" w:cstheme="minorHAnsi"/>
          <w:b/>
          <w:color w:val="993300"/>
          <w:sz w:val="24"/>
          <w:szCs w:val="24"/>
        </w:rPr>
        <w:t xml:space="preserve"> Group, </w:t>
      </w:r>
      <w:proofErr w:type="spellStart"/>
      <w:r>
        <w:rPr>
          <w:rFonts w:asciiTheme="majorHAnsi" w:hAnsiTheme="majorHAnsi" w:cstheme="minorHAnsi"/>
          <w:b/>
          <w:color w:val="993300"/>
          <w:sz w:val="24"/>
          <w:szCs w:val="24"/>
        </w:rPr>
        <w:t>Ben</w:t>
      </w:r>
      <w:r w:rsidR="00F849E9">
        <w:rPr>
          <w:rFonts w:asciiTheme="majorHAnsi" w:hAnsiTheme="majorHAnsi" w:cstheme="minorHAnsi"/>
          <w:b/>
          <w:color w:val="993300"/>
          <w:sz w:val="24"/>
          <w:szCs w:val="24"/>
        </w:rPr>
        <w:t>g</w:t>
      </w:r>
      <w:proofErr w:type="spellEnd"/>
      <w:r w:rsidR="00F849E9">
        <w:rPr>
          <w:rFonts w:asciiTheme="majorHAnsi" w:hAnsiTheme="majorHAnsi" w:cstheme="minorHAnsi"/>
          <w:b/>
          <w:color w:val="993300"/>
          <w:sz w:val="24"/>
          <w:szCs w:val="24"/>
        </w:rPr>
        <w:t xml:space="preserve"> </w:t>
      </w:r>
      <w:proofErr w:type="spellStart"/>
      <w:r w:rsidR="00F849E9">
        <w:rPr>
          <w:rFonts w:asciiTheme="majorHAnsi" w:hAnsiTheme="majorHAnsi" w:cstheme="minorHAnsi"/>
          <w:b/>
          <w:color w:val="993300"/>
          <w:sz w:val="24"/>
          <w:szCs w:val="24"/>
        </w:rPr>
        <w:t>Mealea</w:t>
      </w:r>
      <w:proofErr w:type="spellEnd"/>
      <w:r w:rsidR="00F849E9">
        <w:rPr>
          <w:rFonts w:asciiTheme="majorHAnsi" w:hAnsiTheme="majorHAnsi" w:cstheme="minorHAnsi"/>
          <w:b/>
          <w:color w:val="993300"/>
          <w:sz w:val="24"/>
          <w:szCs w:val="24"/>
        </w:rPr>
        <w:t xml:space="preserve">, </w:t>
      </w:r>
      <w:proofErr w:type="spellStart"/>
      <w:r w:rsidR="00F849E9">
        <w:rPr>
          <w:rFonts w:asciiTheme="majorHAnsi" w:hAnsiTheme="majorHAnsi" w:cstheme="minorHAnsi"/>
          <w:b/>
          <w:color w:val="993300"/>
          <w:sz w:val="24"/>
          <w:szCs w:val="24"/>
        </w:rPr>
        <w:t>Banteay</w:t>
      </w:r>
      <w:proofErr w:type="spellEnd"/>
      <w:r w:rsidR="00F849E9">
        <w:rPr>
          <w:rFonts w:asciiTheme="majorHAnsi" w:hAnsiTheme="majorHAnsi" w:cstheme="minorHAnsi"/>
          <w:b/>
          <w:color w:val="993300"/>
          <w:sz w:val="24"/>
          <w:szCs w:val="24"/>
        </w:rPr>
        <w:t xml:space="preserve"> </w:t>
      </w:r>
      <w:proofErr w:type="spellStart"/>
      <w:r w:rsidR="00F849E9">
        <w:rPr>
          <w:rFonts w:asciiTheme="majorHAnsi" w:hAnsiTheme="majorHAnsi" w:cstheme="minorHAnsi"/>
          <w:b/>
          <w:color w:val="993300"/>
          <w:sz w:val="24"/>
          <w:szCs w:val="24"/>
        </w:rPr>
        <w:t>Srei</w:t>
      </w:r>
      <w:proofErr w:type="spellEnd"/>
      <w:r w:rsidR="00F849E9">
        <w:rPr>
          <w:rFonts w:asciiTheme="majorHAnsi" w:hAnsiTheme="majorHAnsi" w:cstheme="minorHAnsi"/>
          <w:b/>
          <w:color w:val="993300"/>
          <w:sz w:val="24"/>
          <w:szCs w:val="24"/>
        </w:rPr>
        <w:t xml:space="preserve"> </w:t>
      </w:r>
      <w:r>
        <w:rPr>
          <w:rFonts w:asciiTheme="majorHAnsi" w:hAnsiTheme="majorHAnsi" w:cstheme="minorHAnsi"/>
          <w:b/>
          <w:color w:val="993300"/>
          <w:sz w:val="24"/>
          <w:szCs w:val="24"/>
        </w:rPr>
        <w:t xml:space="preserve">Temple – 008 </w:t>
      </w:r>
    </w:p>
    <w:p w14:paraId="5DFBF855" w14:textId="7D483D3C" w:rsidR="004575F5" w:rsidRDefault="004C6011" w:rsidP="00FA22A6">
      <w:pPr>
        <w:jc w:val="both"/>
        <w:rPr>
          <w:rFonts w:ascii="Book Antiqua" w:hAnsi="Book Antiqua" w:cs="Arial"/>
          <w:color w:val="000000"/>
        </w:rPr>
      </w:pPr>
      <w:r w:rsidRPr="008A57A6">
        <w:rPr>
          <w:rFonts w:ascii="Garamond" w:eastAsia="Calibri" w:hAnsi="Garamond" w:cs="Garamond"/>
          <w:sz w:val="24"/>
          <w:szCs w:val="24"/>
        </w:rPr>
        <w:t xml:space="preserve">Today, </w:t>
      </w:r>
      <w:r w:rsidRPr="008A57A6">
        <w:rPr>
          <w:rFonts w:ascii="Garamond" w:eastAsia="Calibri" w:hAnsi="Garamond" w:cs="Garamond"/>
          <w:b/>
          <w:bCs/>
          <w:sz w:val="24"/>
          <w:szCs w:val="24"/>
        </w:rPr>
        <w:t>after breakfast in the hotel,</w:t>
      </w:r>
      <w:r w:rsidRPr="008A57A6">
        <w:rPr>
          <w:rFonts w:ascii="Garamond" w:eastAsia="Calibri" w:hAnsi="Garamond" w:cs="Garamond"/>
          <w:sz w:val="24"/>
          <w:szCs w:val="24"/>
        </w:rPr>
        <w:t xml:space="preserve"> you will drive to visit one of the more remote and less visited temple groups of </w:t>
      </w:r>
      <w:proofErr w:type="spellStart"/>
      <w:r w:rsidRPr="008A57A6">
        <w:rPr>
          <w:rFonts w:ascii="Garamond" w:eastAsia="Calibri" w:hAnsi="Garamond" w:cs="Garamond"/>
          <w:b/>
          <w:sz w:val="24"/>
          <w:szCs w:val="24"/>
        </w:rPr>
        <w:t>Rolouss</w:t>
      </w:r>
      <w:proofErr w:type="spellEnd"/>
      <w:r w:rsidRPr="008A57A6">
        <w:rPr>
          <w:rFonts w:ascii="Garamond" w:eastAsia="Calibri" w:hAnsi="Garamond" w:cs="Garamond"/>
          <w:sz w:val="24"/>
          <w:szCs w:val="24"/>
        </w:rPr>
        <w:t xml:space="preserve">. </w:t>
      </w:r>
      <w:proofErr w:type="spellStart"/>
      <w:r w:rsidRPr="008A57A6">
        <w:rPr>
          <w:rFonts w:ascii="Garamond" w:hAnsi="Garamond"/>
          <w:sz w:val="24"/>
          <w:szCs w:val="24"/>
        </w:rPr>
        <w:t>Rolous</w:t>
      </w:r>
      <w:proofErr w:type="spellEnd"/>
      <w:r w:rsidRPr="008A57A6">
        <w:rPr>
          <w:rFonts w:ascii="Garamond" w:hAnsi="Garamond"/>
          <w:sz w:val="24"/>
          <w:szCs w:val="24"/>
        </w:rPr>
        <w:t xml:space="preserve"> consists of a three main temple groups that were built in the late 9</w:t>
      </w:r>
      <w:r w:rsidRPr="008A57A6">
        <w:rPr>
          <w:rFonts w:ascii="Garamond" w:hAnsi="Garamond"/>
          <w:sz w:val="24"/>
          <w:szCs w:val="24"/>
          <w:vertAlign w:val="superscript"/>
        </w:rPr>
        <w:t>th</w:t>
      </w:r>
      <w:r w:rsidRPr="008A57A6">
        <w:rPr>
          <w:rFonts w:ascii="Garamond" w:hAnsi="Garamond"/>
          <w:sz w:val="24"/>
          <w:szCs w:val="24"/>
        </w:rPr>
        <w:t xml:space="preserve"> century under the reign of King </w:t>
      </w:r>
      <w:proofErr w:type="spellStart"/>
      <w:r w:rsidRPr="008A57A6">
        <w:rPr>
          <w:rFonts w:ascii="Garamond" w:hAnsi="Garamond"/>
          <w:sz w:val="24"/>
          <w:szCs w:val="24"/>
        </w:rPr>
        <w:t>Jayavaraman</w:t>
      </w:r>
      <w:proofErr w:type="spellEnd"/>
      <w:r w:rsidRPr="008A57A6">
        <w:rPr>
          <w:rFonts w:ascii="Garamond" w:hAnsi="Garamond"/>
          <w:sz w:val="24"/>
          <w:szCs w:val="24"/>
        </w:rPr>
        <w:t xml:space="preserve"> II; at the time the area was known as </w:t>
      </w:r>
      <w:proofErr w:type="spellStart"/>
      <w:r w:rsidRPr="008A57A6">
        <w:rPr>
          <w:rFonts w:ascii="Garamond" w:hAnsi="Garamond"/>
          <w:b/>
          <w:sz w:val="24"/>
          <w:szCs w:val="24"/>
        </w:rPr>
        <w:t>Hariharalaya</w:t>
      </w:r>
      <w:proofErr w:type="spellEnd"/>
      <w:r w:rsidRPr="008A57A6">
        <w:rPr>
          <w:rFonts w:ascii="Garamond" w:hAnsi="Garamond"/>
          <w:sz w:val="24"/>
          <w:szCs w:val="24"/>
        </w:rPr>
        <w:t>.</w:t>
      </w:r>
      <w:r w:rsidR="00C66FC0">
        <w:rPr>
          <w:rFonts w:ascii="Garamond" w:hAnsi="Garamond"/>
          <w:sz w:val="24"/>
          <w:szCs w:val="24"/>
        </w:rPr>
        <w:t xml:space="preserve"> </w:t>
      </w:r>
      <w:r w:rsidRPr="008A57A6">
        <w:rPr>
          <w:rFonts w:ascii="Garamond" w:hAnsi="Garamond"/>
          <w:sz w:val="24"/>
          <w:szCs w:val="24"/>
        </w:rPr>
        <w:t xml:space="preserve">you will have the chance to visit the most impressive temples of </w:t>
      </w:r>
      <w:proofErr w:type="spellStart"/>
      <w:r w:rsidRPr="008A57A6">
        <w:rPr>
          <w:rFonts w:ascii="Garamond" w:hAnsi="Garamond"/>
          <w:b/>
          <w:bCs/>
          <w:sz w:val="24"/>
          <w:szCs w:val="24"/>
        </w:rPr>
        <w:t>Preah</w:t>
      </w:r>
      <w:proofErr w:type="spellEnd"/>
      <w:r w:rsidRPr="008A57A6">
        <w:rPr>
          <w:rFonts w:ascii="Garamond" w:hAnsi="Garamond"/>
          <w:b/>
          <w:bCs/>
          <w:sz w:val="24"/>
          <w:szCs w:val="24"/>
        </w:rPr>
        <w:t xml:space="preserve"> </w:t>
      </w:r>
      <w:proofErr w:type="spellStart"/>
      <w:r w:rsidRPr="008A57A6">
        <w:rPr>
          <w:rFonts w:ascii="Garamond" w:hAnsi="Garamond"/>
          <w:b/>
          <w:bCs/>
          <w:sz w:val="24"/>
          <w:szCs w:val="24"/>
        </w:rPr>
        <w:t>Ko</w:t>
      </w:r>
      <w:proofErr w:type="spellEnd"/>
      <w:r w:rsidRPr="008A57A6">
        <w:rPr>
          <w:rFonts w:ascii="Garamond" w:hAnsi="Garamond"/>
          <w:sz w:val="24"/>
          <w:szCs w:val="24"/>
        </w:rPr>
        <w:t xml:space="preserve"> and</w:t>
      </w:r>
      <w:r w:rsidRPr="008B150B">
        <w:rPr>
          <w:noProof/>
        </w:rPr>
        <w:drawing>
          <wp:inline distT="0" distB="0" distL="0" distR="0" wp14:anchorId="5763F675" wp14:editId="30F2D254">
            <wp:extent cx="8890" cy="8890"/>
            <wp:effectExtent l="0" t="0" r="0" b="0"/>
            <wp:docPr id="78" name="Picture 1"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xel"/>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8B150B">
        <w:rPr>
          <w:noProof/>
        </w:rPr>
        <w:drawing>
          <wp:inline distT="0" distB="0" distL="0" distR="0" wp14:anchorId="6E7BA29A" wp14:editId="1819CFBB">
            <wp:extent cx="8890" cy="8890"/>
            <wp:effectExtent l="0" t="0" r="0" b="0"/>
            <wp:docPr id="79" name="Picture 2"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xel"/>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8B150B">
        <w:rPr>
          <w:noProof/>
        </w:rPr>
        <w:drawing>
          <wp:inline distT="0" distB="0" distL="0" distR="0" wp14:anchorId="3142EE0F" wp14:editId="6FB386F8">
            <wp:extent cx="8890" cy="8890"/>
            <wp:effectExtent l="0" t="0" r="0" b="0"/>
            <wp:docPr id="80" name="Picture 3"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xel"/>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8A57A6">
        <w:rPr>
          <w:rFonts w:ascii="Garamond" w:hAnsi="Garamond"/>
          <w:sz w:val="24"/>
          <w:szCs w:val="24"/>
        </w:rPr>
        <w:t xml:space="preserve"> </w:t>
      </w:r>
      <w:proofErr w:type="spellStart"/>
      <w:r w:rsidRPr="008A57A6">
        <w:rPr>
          <w:rFonts w:ascii="Garamond" w:hAnsi="Garamond"/>
          <w:b/>
          <w:bCs/>
          <w:sz w:val="24"/>
          <w:szCs w:val="24"/>
        </w:rPr>
        <w:t>Bakong</w:t>
      </w:r>
      <w:proofErr w:type="spellEnd"/>
      <w:r w:rsidRPr="008A57A6">
        <w:rPr>
          <w:rFonts w:ascii="Garamond" w:hAnsi="Garamond"/>
          <w:sz w:val="24"/>
          <w:szCs w:val="24"/>
        </w:rPr>
        <w:t>.</w:t>
      </w:r>
      <w:r w:rsidR="00C66FC0">
        <w:rPr>
          <w:rFonts w:ascii="Garamond" w:hAnsi="Garamond"/>
          <w:sz w:val="24"/>
          <w:szCs w:val="24"/>
        </w:rPr>
        <w:t xml:space="preserve"> </w:t>
      </w:r>
      <w:r w:rsidRPr="008A57A6">
        <w:rPr>
          <w:rFonts w:ascii="Garamond" w:hAnsi="Garamond"/>
          <w:sz w:val="24"/>
          <w:szCs w:val="24"/>
        </w:rPr>
        <w:t xml:space="preserve">The top level of </w:t>
      </w:r>
      <w:proofErr w:type="spellStart"/>
      <w:r w:rsidRPr="008A57A6">
        <w:rPr>
          <w:rFonts w:ascii="Garamond" w:hAnsi="Garamond"/>
          <w:sz w:val="24"/>
          <w:szCs w:val="24"/>
        </w:rPr>
        <w:t>Bakong</w:t>
      </w:r>
      <w:proofErr w:type="spellEnd"/>
      <w:r w:rsidRPr="008A57A6">
        <w:rPr>
          <w:rFonts w:ascii="Garamond" w:hAnsi="Garamond"/>
          <w:sz w:val="24"/>
          <w:szCs w:val="24"/>
        </w:rPr>
        <w:t xml:space="preserve"> in offers sweeping views of the jungle and surrounding countryside dotted its</w:t>
      </w:r>
      <w:r>
        <w:rPr>
          <w:rFonts w:ascii="Garamond" w:hAnsi="Garamond"/>
          <w:sz w:val="24"/>
          <w:szCs w:val="24"/>
        </w:rPr>
        <w:t xml:space="preserve"> </w:t>
      </w:r>
      <w:r w:rsidRPr="008A57A6">
        <w:rPr>
          <w:rFonts w:ascii="Garamond" w:hAnsi="Garamond"/>
          <w:sz w:val="24"/>
          <w:szCs w:val="24"/>
        </w:rPr>
        <w:t>pad</w:t>
      </w:r>
      <w:r w:rsidR="00EE1431">
        <w:rPr>
          <w:rFonts w:ascii="Garamond" w:hAnsi="Garamond"/>
          <w:sz w:val="24"/>
          <w:szCs w:val="24"/>
        </w:rPr>
        <w:t>dy fields and sugar palm trees.</w:t>
      </w:r>
      <w:r w:rsidR="00C66FC0">
        <w:rPr>
          <w:rFonts w:ascii="Garamond" w:hAnsi="Garamond"/>
          <w:sz w:val="24"/>
          <w:szCs w:val="24"/>
        </w:rPr>
        <w:t xml:space="preserve"> </w:t>
      </w:r>
      <w:proofErr w:type="spellStart"/>
      <w:r w:rsidRPr="008A57A6">
        <w:rPr>
          <w:rFonts w:asciiTheme="majorHAnsi" w:hAnsiTheme="majorHAnsi" w:cstheme="minorHAnsi"/>
          <w:b/>
          <w:bCs/>
          <w:sz w:val="24"/>
          <w:szCs w:val="24"/>
        </w:rPr>
        <w:t>Rolouse</w:t>
      </w:r>
      <w:proofErr w:type="spellEnd"/>
      <w:r w:rsidRPr="008A57A6">
        <w:rPr>
          <w:rFonts w:asciiTheme="majorHAnsi" w:hAnsiTheme="majorHAnsi" w:cstheme="minorHAnsi"/>
          <w:b/>
          <w:bCs/>
          <w:sz w:val="24"/>
          <w:szCs w:val="24"/>
        </w:rPr>
        <w:t xml:space="preserve"> Gr</w:t>
      </w:r>
      <w:r w:rsidR="00C66FC0">
        <w:rPr>
          <w:rFonts w:asciiTheme="majorHAnsi" w:hAnsiTheme="majorHAnsi" w:cstheme="minorHAnsi"/>
          <w:b/>
          <w:bCs/>
          <w:sz w:val="24"/>
          <w:szCs w:val="24"/>
        </w:rPr>
        <w:t xml:space="preserve">oup – </w:t>
      </w:r>
      <w:proofErr w:type="spellStart"/>
      <w:r w:rsidR="00C66FC0">
        <w:rPr>
          <w:rFonts w:asciiTheme="majorHAnsi" w:hAnsiTheme="majorHAnsi" w:cstheme="minorHAnsi"/>
          <w:b/>
          <w:bCs/>
          <w:sz w:val="24"/>
          <w:szCs w:val="24"/>
        </w:rPr>
        <w:t>Bakong</w:t>
      </w:r>
      <w:proofErr w:type="spellEnd"/>
      <w:r w:rsidR="00C66FC0">
        <w:rPr>
          <w:rFonts w:asciiTheme="majorHAnsi" w:hAnsiTheme="majorHAnsi" w:cstheme="minorHAnsi"/>
          <w:b/>
          <w:bCs/>
          <w:sz w:val="24"/>
          <w:szCs w:val="24"/>
        </w:rPr>
        <w:t xml:space="preserve">, Lo Lei, </w:t>
      </w:r>
      <w:proofErr w:type="spellStart"/>
      <w:r w:rsidR="00C66FC0">
        <w:rPr>
          <w:rFonts w:asciiTheme="majorHAnsi" w:hAnsiTheme="majorHAnsi" w:cstheme="minorHAnsi"/>
          <w:b/>
          <w:bCs/>
          <w:sz w:val="24"/>
          <w:szCs w:val="24"/>
        </w:rPr>
        <w:t>Preah</w:t>
      </w:r>
      <w:proofErr w:type="spellEnd"/>
      <w:r w:rsidR="00C66FC0">
        <w:rPr>
          <w:rFonts w:asciiTheme="majorHAnsi" w:hAnsiTheme="majorHAnsi" w:cstheme="minorHAnsi"/>
          <w:b/>
          <w:bCs/>
          <w:sz w:val="24"/>
          <w:szCs w:val="24"/>
        </w:rPr>
        <w:t xml:space="preserve"> </w:t>
      </w:r>
      <w:proofErr w:type="spellStart"/>
      <w:r w:rsidR="00C66FC0">
        <w:rPr>
          <w:rFonts w:asciiTheme="majorHAnsi" w:hAnsiTheme="majorHAnsi" w:cstheme="minorHAnsi"/>
          <w:b/>
          <w:bCs/>
          <w:sz w:val="24"/>
          <w:szCs w:val="24"/>
        </w:rPr>
        <w:t>Ko</w:t>
      </w:r>
      <w:proofErr w:type="spellEnd"/>
      <w:r w:rsidR="00C66FC0">
        <w:rPr>
          <w:rFonts w:asciiTheme="majorHAnsi" w:hAnsiTheme="majorHAnsi" w:cstheme="minorHAnsi"/>
          <w:b/>
          <w:bCs/>
          <w:sz w:val="24"/>
          <w:szCs w:val="24"/>
        </w:rPr>
        <w:t xml:space="preserve">. </w:t>
      </w:r>
      <w:r w:rsidR="005C01B8">
        <w:rPr>
          <w:rFonts w:ascii="Book Antiqua" w:hAnsi="Book Antiqua" w:cs="Arial"/>
          <w:color w:val="000000"/>
        </w:rPr>
        <w:t>Around afternoon.</w:t>
      </w:r>
      <w:bookmarkStart w:id="0" w:name="_GoBack"/>
      <w:bookmarkEnd w:id="0"/>
    </w:p>
    <w:p w14:paraId="1D3785E2" w14:textId="7B39F909" w:rsidR="004575F5" w:rsidRDefault="004C6011" w:rsidP="00FA22A6">
      <w:pPr>
        <w:jc w:val="both"/>
        <w:rPr>
          <w:rFonts w:ascii="Garamond" w:hAnsi="Garamond"/>
          <w:sz w:val="24"/>
          <w:szCs w:val="24"/>
        </w:rPr>
      </w:pPr>
      <w:r w:rsidRPr="00C66FC0">
        <w:rPr>
          <w:rFonts w:ascii="Book Antiqua" w:hAnsi="Book Antiqua" w:cs="Arial"/>
          <w:b/>
          <w:bCs/>
          <w:color w:val="000000"/>
        </w:rPr>
        <w:t xml:space="preserve">After visiting </w:t>
      </w:r>
      <w:proofErr w:type="spellStart"/>
      <w:r w:rsidRPr="00C66FC0">
        <w:rPr>
          <w:rFonts w:ascii="Book Antiqua" w:hAnsi="Book Antiqua" w:cs="Arial"/>
          <w:b/>
          <w:bCs/>
          <w:color w:val="000000"/>
        </w:rPr>
        <w:t>Rolouse</w:t>
      </w:r>
      <w:proofErr w:type="spellEnd"/>
      <w:r w:rsidRPr="00C66FC0">
        <w:rPr>
          <w:rFonts w:ascii="Book Antiqua" w:hAnsi="Book Antiqua" w:cs="Arial"/>
          <w:b/>
          <w:bCs/>
          <w:color w:val="000000"/>
        </w:rPr>
        <w:t xml:space="preserve"> Group temple</w:t>
      </w:r>
      <w:r w:rsidRPr="00C66FC0">
        <w:rPr>
          <w:rFonts w:ascii="Book Antiqua" w:hAnsi="Book Antiqua" w:cs="Arial"/>
          <w:color w:val="000000"/>
        </w:rPr>
        <w:t xml:space="preserve">, you will continue transfer by your escorts to the </w:t>
      </w:r>
      <w:proofErr w:type="spellStart"/>
      <w:r w:rsidRPr="00C66FC0">
        <w:rPr>
          <w:rFonts w:ascii="Book Antiqua" w:hAnsi="Book Antiqua" w:cs="Arial"/>
          <w:color w:val="000000"/>
        </w:rPr>
        <w:t>the</w:t>
      </w:r>
      <w:proofErr w:type="spellEnd"/>
      <w:r w:rsidRPr="00C66FC0">
        <w:rPr>
          <w:rFonts w:ascii="Book Antiqua" w:hAnsi="Book Antiqua" w:cs="Arial"/>
          <w:color w:val="000000"/>
        </w:rPr>
        <w:t xml:space="preserve"> archeologist site of </w:t>
      </w:r>
      <w:proofErr w:type="spellStart"/>
      <w:r w:rsidRPr="00C66FC0">
        <w:rPr>
          <w:rFonts w:ascii="Book Antiqua" w:hAnsi="Book Antiqua" w:cs="Arial"/>
          <w:b/>
          <w:color w:val="000000"/>
        </w:rPr>
        <w:t>Beng</w:t>
      </w:r>
      <w:proofErr w:type="spellEnd"/>
      <w:r w:rsidRPr="00C66FC0">
        <w:rPr>
          <w:rFonts w:ascii="Book Antiqua" w:hAnsi="Book Antiqua" w:cs="Arial"/>
          <w:b/>
          <w:color w:val="000000"/>
        </w:rPr>
        <w:t xml:space="preserve"> </w:t>
      </w:r>
      <w:proofErr w:type="spellStart"/>
      <w:r w:rsidRPr="00C66FC0">
        <w:rPr>
          <w:rFonts w:ascii="Book Antiqua" w:hAnsi="Book Antiqua" w:cs="Arial"/>
          <w:b/>
          <w:color w:val="000000"/>
        </w:rPr>
        <w:t>Mealea</w:t>
      </w:r>
      <w:proofErr w:type="spellEnd"/>
      <w:r w:rsidRPr="00C66FC0">
        <w:rPr>
          <w:rFonts w:ascii="Book Antiqua" w:hAnsi="Book Antiqua" w:cs="Arial"/>
          <w:color w:val="000000"/>
        </w:rPr>
        <w:t>, starting point of the ride.</w:t>
      </w:r>
      <w:r w:rsidR="00C66FC0">
        <w:rPr>
          <w:rFonts w:ascii="Garamond" w:hAnsi="Garamond"/>
          <w:sz w:val="24"/>
          <w:szCs w:val="24"/>
        </w:rPr>
        <w:t xml:space="preserve"> </w:t>
      </w:r>
      <w:r w:rsidRPr="00F17F88">
        <w:rPr>
          <w:rFonts w:ascii="Book Antiqua" w:hAnsi="Book Antiqua" w:cs="Arial"/>
          <w:color w:val="000000"/>
        </w:rPr>
        <w:t xml:space="preserve">Report of </w:t>
      </w:r>
      <w:proofErr w:type="spellStart"/>
      <w:r w:rsidRPr="00F17F88">
        <w:rPr>
          <w:rFonts w:ascii="Book Antiqua" w:hAnsi="Book Antiqua" w:cs="Arial"/>
          <w:color w:val="000000"/>
        </w:rPr>
        <w:t>Boeng</w:t>
      </w:r>
      <w:proofErr w:type="spellEnd"/>
      <w:r w:rsidRPr="00F17F88">
        <w:rPr>
          <w:rFonts w:ascii="Book Antiqua" w:hAnsi="Book Antiqua" w:cs="Arial"/>
          <w:color w:val="000000"/>
        </w:rPr>
        <w:t xml:space="preserve"> </w:t>
      </w:r>
      <w:proofErr w:type="spellStart"/>
      <w:r w:rsidRPr="00F17F88">
        <w:rPr>
          <w:rFonts w:ascii="Book Antiqua" w:hAnsi="Book Antiqua" w:cs="Arial"/>
          <w:color w:val="000000"/>
        </w:rPr>
        <w:t>Mealea</w:t>
      </w:r>
      <w:proofErr w:type="spellEnd"/>
      <w:r w:rsidRPr="00F17F88">
        <w:rPr>
          <w:rFonts w:ascii="Book Antiqua" w:hAnsi="Book Antiqua" w:cs="Arial"/>
          <w:color w:val="000000"/>
        </w:rPr>
        <w:t xml:space="preserve"> began circulating in the late 1990s. Built by </w:t>
      </w:r>
      <w:proofErr w:type="spellStart"/>
      <w:r w:rsidRPr="00F17F88">
        <w:rPr>
          <w:rFonts w:ascii="Book Antiqua" w:hAnsi="Book Antiqua" w:cs="Arial"/>
          <w:color w:val="000000"/>
        </w:rPr>
        <w:t>Jayarvaman</w:t>
      </w:r>
      <w:proofErr w:type="spellEnd"/>
      <w:r w:rsidRPr="00F17F88">
        <w:rPr>
          <w:rFonts w:ascii="Book Antiqua" w:hAnsi="Book Antiqua" w:cs="Arial"/>
          <w:color w:val="000000"/>
        </w:rPr>
        <w:t xml:space="preserve"> VII in the style of Angkor Wat, its scale in huge being well over one square kilometer within its moat.</w:t>
      </w:r>
      <w:r w:rsidR="00C66FC0">
        <w:rPr>
          <w:rFonts w:ascii="Garamond" w:hAnsi="Garamond"/>
          <w:sz w:val="24"/>
          <w:szCs w:val="24"/>
        </w:rPr>
        <w:t xml:space="preserve"> </w:t>
      </w:r>
      <w:r w:rsidRPr="00956F92">
        <w:rPr>
          <w:rFonts w:ascii="Book Antiqua" w:hAnsi="Book Antiqua" w:cs="Arial"/>
          <w:color w:val="000000"/>
        </w:rPr>
        <w:t xml:space="preserve">Approached by four causeways, </w:t>
      </w:r>
      <w:proofErr w:type="spellStart"/>
      <w:r w:rsidRPr="00956F92">
        <w:rPr>
          <w:rFonts w:ascii="Book Antiqua" w:hAnsi="Book Antiqua" w:cs="Arial"/>
          <w:color w:val="000000"/>
        </w:rPr>
        <w:t>Boeng</w:t>
      </w:r>
      <w:proofErr w:type="spellEnd"/>
      <w:r w:rsidRPr="00956F92">
        <w:rPr>
          <w:rFonts w:ascii="Book Antiqua" w:hAnsi="Book Antiqua" w:cs="Arial"/>
          <w:color w:val="000000"/>
        </w:rPr>
        <w:t xml:space="preserve"> </w:t>
      </w:r>
      <w:proofErr w:type="spellStart"/>
      <w:r w:rsidRPr="00956F92">
        <w:rPr>
          <w:rFonts w:ascii="Book Antiqua" w:hAnsi="Book Antiqua" w:cs="Arial"/>
          <w:color w:val="000000"/>
        </w:rPr>
        <w:t>Mealea</w:t>
      </w:r>
      <w:proofErr w:type="spellEnd"/>
      <w:r w:rsidRPr="00956F92">
        <w:rPr>
          <w:rFonts w:ascii="Book Antiqua" w:hAnsi="Book Antiqua" w:cs="Arial"/>
          <w:color w:val="000000"/>
        </w:rPr>
        <w:t xml:space="preserve"> appears to be a huge pile of rubble partially hidde</w:t>
      </w:r>
      <w:r w:rsidR="00F7417D">
        <w:rPr>
          <w:rFonts w:ascii="Book Antiqua" w:hAnsi="Book Antiqua" w:cs="Arial"/>
          <w:color w:val="000000"/>
        </w:rPr>
        <w:t xml:space="preserve">n in the trees. </w:t>
      </w:r>
      <w:r w:rsidRPr="00956F92">
        <w:rPr>
          <w:rFonts w:ascii="Book Antiqua" w:hAnsi="Book Antiqua" w:cs="Arial"/>
          <w:color w:val="000000"/>
        </w:rPr>
        <w:t>the whole site is bathed with dappled light from the jungle</w:t>
      </w:r>
      <w:r>
        <w:rPr>
          <w:rFonts w:ascii="Book Antiqua" w:hAnsi="Book Antiqua" w:cs="Arial"/>
          <w:color w:val="000000"/>
        </w:rPr>
        <w:t xml:space="preserve"> </w:t>
      </w:r>
      <w:r w:rsidRPr="00956F92">
        <w:rPr>
          <w:rFonts w:ascii="Book Antiqua" w:hAnsi="Book Antiqua" w:cs="Arial"/>
          <w:color w:val="000000"/>
        </w:rPr>
        <w:t>canopy making it fabulous temple for adventures photographers.</w:t>
      </w:r>
      <w:r w:rsidRPr="00956F92">
        <w:rPr>
          <w:snapToGrid w:val="0"/>
          <w:color w:val="000000"/>
          <w:w w:val="0"/>
          <w:sz w:val="0"/>
          <w:szCs w:val="0"/>
          <w:u w:color="000000"/>
          <w:bdr w:val="none" w:sz="0" w:space="0" w:color="000000"/>
          <w:shd w:val="clear" w:color="000000" w:fill="000000"/>
        </w:rPr>
        <w:t xml:space="preserve"> </w:t>
      </w:r>
      <w:r w:rsidR="00C66FC0">
        <w:rPr>
          <w:snapToGrid w:val="0"/>
          <w:color w:val="000000"/>
          <w:w w:val="0"/>
          <w:sz w:val="0"/>
          <w:szCs w:val="0"/>
          <w:u w:color="000000"/>
          <w:bdr w:val="none" w:sz="0" w:space="0" w:color="000000"/>
          <w:shd w:val="clear" w:color="000000" w:fill="000000"/>
        </w:rPr>
        <w:t xml:space="preserve"> </w:t>
      </w:r>
      <w:r w:rsidRPr="00C66FC0">
        <w:rPr>
          <w:rFonts w:ascii="Book Antiqua" w:hAnsi="Book Antiqua" w:cs="Arial"/>
          <w:color w:val="000000"/>
        </w:rPr>
        <w:t xml:space="preserve">Head up north to </w:t>
      </w:r>
      <w:proofErr w:type="spellStart"/>
      <w:r w:rsidRPr="00C66FC0">
        <w:rPr>
          <w:rFonts w:ascii="Book Antiqua" w:hAnsi="Book Antiqua" w:cs="Arial"/>
          <w:color w:val="000000"/>
        </w:rPr>
        <w:t>Banteay</w:t>
      </w:r>
      <w:proofErr w:type="spellEnd"/>
      <w:r w:rsidRPr="00C66FC0">
        <w:rPr>
          <w:rFonts w:ascii="Book Antiqua" w:hAnsi="Book Antiqua" w:cs="Arial"/>
          <w:color w:val="000000"/>
        </w:rPr>
        <w:t xml:space="preserve"> </w:t>
      </w:r>
      <w:proofErr w:type="spellStart"/>
      <w:r w:rsidRPr="00C66FC0">
        <w:rPr>
          <w:rFonts w:ascii="Book Antiqua" w:hAnsi="Book Antiqua" w:cs="Arial"/>
          <w:color w:val="000000"/>
        </w:rPr>
        <w:t>Srei</w:t>
      </w:r>
      <w:proofErr w:type="spellEnd"/>
      <w:r w:rsidRPr="00C66FC0">
        <w:rPr>
          <w:rFonts w:ascii="Book Antiqua" w:hAnsi="Book Antiqua" w:cs="Arial"/>
          <w:color w:val="000000"/>
        </w:rPr>
        <w:t xml:space="preserve"> temple, after Scramble Jungle </w:t>
      </w:r>
      <w:proofErr w:type="gramStart"/>
      <w:r w:rsidRPr="00C66FC0">
        <w:rPr>
          <w:rFonts w:ascii="Book Antiqua" w:hAnsi="Book Antiqua" w:cs="Arial"/>
          <w:color w:val="000000"/>
        </w:rPr>
        <w:t>temple</w:t>
      </w:r>
      <w:proofErr w:type="gramEnd"/>
      <w:r w:rsidRPr="00C66FC0">
        <w:rPr>
          <w:rFonts w:ascii="Book Antiqua" w:hAnsi="Book Antiqua" w:cs="Arial"/>
          <w:color w:val="000000"/>
        </w:rPr>
        <w:t xml:space="preserve"> View. </w:t>
      </w:r>
      <w:r w:rsidR="00C66FC0">
        <w:rPr>
          <w:rFonts w:ascii="Garamond" w:hAnsi="Garamond"/>
          <w:sz w:val="24"/>
          <w:szCs w:val="24"/>
        </w:rPr>
        <w:t xml:space="preserve">  </w:t>
      </w:r>
    </w:p>
    <w:p w14:paraId="4D882EBC" w14:textId="2672CD37" w:rsidR="004C6011" w:rsidRPr="00FA22A6" w:rsidRDefault="004C6011" w:rsidP="00FA22A6">
      <w:pPr>
        <w:jc w:val="both"/>
        <w:rPr>
          <w:rFonts w:ascii="Garamond" w:hAnsi="Garamond"/>
          <w:sz w:val="24"/>
          <w:szCs w:val="24"/>
        </w:rPr>
      </w:pPr>
      <w:proofErr w:type="spellStart"/>
      <w:r w:rsidRPr="00CD6B97">
        <w:rPr>
          <w:rFonts w:ascii="Book Antiqua" w:hAnsi="Book Antiqua" w:cs="Arial"/>
          <w:b/>
          <w:color w:val="000000"/>
        </w:rPr>
        <w:t>Bantey</w:t>
      </w:r>
      <w:proofErr w:type="spellEnd"/>
      <w:r w:rsidRPr="00CD6B97">
        <w:rPr>
          <w:rFonts w:ascii="Book Antiqua" w:hAnsi="Book Antiqua" w:cs="Arial"/>
          <w:b/>
          <w:color w:val="000000"/>
        </w:rPr>
        <w:t xml:space="preserve"> </w:t>
      </w:r>
      <w:proofErr w:type="spellStart"/>
      <w:r w:rsidRPr="00CD6B97">
        <w:rPr>
          <w:rFonts w:ascii="Book Antiqua" w:hAnsi="Book Antiqua" w:cs="Arial"/>
          <w:b/>
          <w:color w:val="000000"/>
        </w:rPr>
        <w:t>Srei</w:t>
      </w:r>
      <w:proofErr w:type="spellEnd"/>
      <w:r w:rsidRPr="00CD6B97">
        <w:rPr>
          <w:rFonts w:ascii="Book Antiqua" w:hAnsi="Book Antiqua" w:cs="Arial"/>
          <w:color w:val="000000"/>
        </w:rPr>
        <w:t xml:space="preserve">, The Gem of </w:t>
      </w:r>
      <w:proofErr w:type="spellStart"/>
      <w:r w:rsidRPr="00CD6B97">
        <w:rPr>
          <w:rFonts w:ascii="Book Antiqua" w:hAnsi="Book Antiqua" w:cs="Arial"/>
          <w:color w:val="000000"/>
        </w:rPr>
        <w:t>Yajnavaraha</w:t>
      </w:r>
      <w:proofErr w:type="spellEnd"/>
      <w:r w:rsidRPr="00CD6B97">
        <w:rPr>
          <w:rFonts w:ascii="Book Antiqua" w:hAnsi="Book Antiqua" w:cs="Arial"/>
          <w:color w:val="000000"/>
        </w:rPr>
        <w:t>. By the 10 century, Khmer architects had made so much progress that they were ready to review their past and indulge in deliberate, sophisticated archaism this temple is often called the jewel of Khmer art.</w:t>
      </w:r>
      <w:r w:rsidR="00C66FC0">
        <w:rPr>
          <w:rFonts w:ascii="Garamond" w:hAnsi="Garamond"/>
          <w:sz w:val="24"/>
          <w:szCs w:val="24"/>
        </w:rPr>
        <w:t xml:space="preserve"> </w:t>
      </w:r>
      <w:proofErr w:type="spellStart"/>
      <w:r w:rsidRPr="00C66FC0">
        <w:rPr>
          <w:rFonts w:ascii="Book Antiqua" w:hAnsi="Book Antiqua" w:cs="Arial"/>
          <w:color w:val="000000"/>
        </w:rPr>
        <w:t>Bantey</w:t>
      </w:r>
      <w:proofErr w:type="spellEnd"/>
      <w:r w:rsidRPr="00C66FC0">
        <w:rPr>
          <w:rFonts w:ascii="Book Antiqua" w:hAnsi="Book Antiqua" w:cs="Arial"/>
          <w:color w:val="000000"/>
        </w:rPr>
        <w:t xml:space="preserve"> </w:t>
      </w:r>
      <w:proofErr w:type="spellStart"/>
      <w:r w:rsidRPr="00C66FC0">
        <w:rPr>
          <w:rFonts w:ascii="Book Antiqua" w:hAnsi="Book Antiqua" w:cs="Arial"/>
          <w:color w:val="000000"/>
        </w:rPr>
        <w:t>Srei</w:t>
      </w:r>
      <w:proofErr w:type="spellEnd"/>
      <w:r w:rsidRPr="00C66FC0">
        <w:rPr>
          <w:rFonts w:ascii="Book Antiqua" w:hAnsi="Book Antiqua" w:cs="Arial"/>
          <w:color w:val="000000"/>
        </w:rPr>
        <w:t> walls made with unusual pinks color sand</w:t>
      </w:r>
      <w:r w:rsidR="00C66FC0">
        <w:rPr>
          <w:rFonts w:ascii="Garamond" w:hAnsi="Garamond"/>
          <w:sz w:val="24"/>
          <w:szCs w:val="24"/>
        </w:rPr>
        <w:t xml:space="preserve"> </w:t>
      </w:r>
      <w:r w:rsidRPr="00C66FC0">
        <w:rPr>
          <w:rFonts w:ascii="Book Antiqua" w:hAnsi="Book Antiqua" w:cs="Arial"/>
          <w:color w:val="000000"/>
        </w:rPr>
        <w:t>stones are densely covered with some of the beautiful deep and instigate carving give it a fairyland ambiance.</w:t>
      </w:r>
    </w:p>
    <w:p w14:paraId="4A6F0B84" w14:textId="77777777" w:rsidR="00F64BBB" w:rsidRDefault="00F64BBB" w:rsidP="00F64BBB">
      <w:pPr>
        <w:spacing w:before="100" w:beforeAutospacing="1" w:after="100" w:afterAutospacing="1" w:line="240" w:lineRule="auto"/>
        <w:outlineLvl w:val="2"/>
        <w:rPr>
          <w:rFonts w:ascii="Book Antiqua" w:eastAsia="Times New Roman" w:hAnsi="Book Antiqua" w:cs="Times New Roman"/>
          <w:b/>
          <w:bCs/>
          <w:sz w:val="27"/>
          <w:szCs w:val="27"/>
        </w:rPr>
      </w:pPr>
      <w:r>
        <w:rPr>
          <w:rFonts w:ascii="Book Antiqua" w:eastAsia="Times New Roman" w:hAnsi="Book Antiqua" w:cs="Times New Roman"/>
          <w:b/>
          <w:bCs/>
          <w:sz w:val="27"/>
          <w:szCs w:val="27"/>
        </w:rPr>
        <w:t>Highlights</w:t>
      </w:r>
    </w:p>
    <w:p w14:paraId="2119B639" w14:textId="77777777" w:rsidR="00F64BBB" w:rsidRPr="00AD4AE8" w:rsidRDefault="00F64BBB" w:rsidP="00F64BBB">
      <w:pPr>
        <w:spacing w:after="0" w:line="240" w:lineRule="auto"/>
        <w:rPr>
          <w:rFonts w:ascii="Book Antiqua" w:eastAsia="Times New Roman" w:hAnsi="Book Antiqua" w:cs="Times New Roman"/>
          <w:szCs w:val="22"/>
        </w:rPr>
      </w:pPr>
      <w:r w:rsidRPr="00AD4AE8">
        <w:rPr>
          <w:rFonts w:ascii="Book Antiqua" w:eastAsia="Times New Roman" w:hAnsi="Book Antiqua" w:cs="Times New Roman"/>
          <w:szCs w:val="22"/>
        </w:rPr>
        <w:t>• Departure: at 8:30 am</w:t>
      </w:r>
      <w:r w:rsidRPr="00AD4AE8">
        <w:rPr>
          <w:rFonts w:ascii="Book Antiqua" w:eastAsia="Times New Roman" w:hAnsi="Book Antiqua" w:cs="Times New Roman"/>
          <w:szCs w:val="22"/>
        </w:rPr>
        <w:br/>
        <w:t>• Return: Afternoon</w:t>
      </w:r>
      <w:r w:rsidRPr="00AD4AE8">
        <w:rPr>
          <w:rFonts w:ascii="Book Antiqua" w:eastAsia="Times New Roman" w:hAnsi="Book Antiqua" w:cs="Times New Roman"/>
          <w:szCs w:val="22"/>
        </w:rPr>
        <w:br/>
        <w:t>• Remarks: Basic level of fitness required, walking on uneven terrain, sturdy shoes recommended</w:t>
      </w:r>
      <w:r w:rsidRPr="00AD4AE8">
        <w:rPr>
          <w:rFonts w:ascii="Book Antiqua" w:eastAsia="Times New Roman" w:hAnsi="Book Antiqua" w:cs="Times New Roman"/>
          <w:szCs w:val="22"/>
        </w:rPr>
        <w:br/>
        <w:t xml:space="preserve">• Sites you will visit: </w:t>
      </w:r>
      <w:proofErr w:type="spellStart"/>
      <w:r w:rsidRPr="00AD4AE8">
        <w:rPr>
          <w:rFonts w:ascii="Book Antiqua" w:eastAsia="Times New Roman" w:hAnsi="Book Antiqua" w:cs="Times New Roman"/>
          <w:szCs w:val="22"/>
        </w:rPr>
        <w:t>Banteay</w:t>
      </w:r>
      <w:proofErr w:type="spellEnd"/>
      <w:r w:rsidRPr="00AD4AE8">
        <w:rPr>
          <w:rFonts w:ascii="Book Antiqua" w:eastAsia="Times New Roman" w:hAnsi="Book Antiqua" w:cs="Times New Roman"/>
          <w:szCs w:val="22"/>
        </w:rPr>
        <w:t xml:space="preserve"> </w:t>
      </w:r>
      <w:proofErr w:type="spellStart"/>
      <w:r w:rsidRPr="00AD4AE8">
        <w:rPr>
          <w:rFonts w:ascii="Book Antiqua" w:eastAsia="Times New Roman" w:hAnsi="Book Antiqua" w:cs="Times New Roman"/>
          <w:szCs w:val="22"/>
        </w:rPr>
        <w:t>Srei</w:t>
      </w:r>
      <w:proofErr w:type="spellEnd"/>
      <w:r w:rsidRPr="00AD4AE8">
        <w:rPr>
          <w:rFonts w:ascii="Book Antiqua" w:eastAsia="Times New Roman" w:hAnsi="Book Antiqua" w:cs="Times New Roman"/>
          <w:szCs w:val="22"/>
        </w:rPr>
        <w:t xml:space="preserve"> Temple, </w:t>
      </w:r>
      <w:proofErr w:type="spellStart"/>
      <w:r w:rsidR="00310D37" w:rsidRPr="00AD4AE8">
        <w:rPr>
          <w:rFonts w:ascii="Book Antiqua" w:eastAsia="Times New Roman" w:hAnsi="Book Antiqua" w:cs="Times New Roman"/>
          <w:szCs w:val="22"/>
        </w:rPr>
        <w:t>Beng</w:t>
      </w:r>
      <w:proofErr w:type="spellEnd"/>
      <w:r w:rsidR="00310D37" w:rsidRPr="00AD4AE8">
        <w:rPr>
          <w:rFonts w:ascii="Book Antiqua" w:eastAsia="Times New Roman" w:hAnsi="Book Antiqua" w:cs="Times New Roman"/>
          <w:szCs w:val="22"/>
        </w:rPr>
        <w:t xml:space="preserve"> </w:t>
      </w:r>
      <w:proofErr w:type="spellStart"/>
      <w:r w:rsidR="00310D37" w:rsidRPr="00AD4AE8">
        <w:rPr>
          <w:rFonts w:ascii="Book Antiqua" w:eastAsia="Times New Roman" w:hAnsi="Book Antiqua" w:cs="Times New Roman"/>
          <w:szCs w:val="22"/>
        </w:rPr>
        <w:t>Mealea</w:t>
      </w:r>
      <w:proofErr w:type="spellEnd"/>
      <w:r w:rsidR="00310D37" w:rsidRPr="00AD4AE8">
        <w:rPr>
          <w:rFonts w:ascii="Book Antiqua" w:eastAsia="Times New Roman" w:hAnsi="Book Antiqua" w:cs="Times New Roman"/>
          <w:szCs w:val="22"/>
        </w:rPr>
        <w:t xml:space="preserve"> Forest</w:t>
      </w:r>
      <w:r w:rsidRPr="00AD4AE8">
        <w:rPr>
          <w:rFonts w:ascii="Book Antiqua" w:eastAsia="Times New Roman" w:hAnsi="Book Antiqua" w:cs="Times New Roman"/>
          <w:szCs w:val="22"/>
        </w:rPr>
        <w:t xml:space="preserve"> Trekking, Forest Hiking, Countryside, Rice field,…</w:t>
      </w:r>
    </w:p>
    <w:p w14:paraId="7270786E" w14:textId="77777777" w:rsidR="00F64BBB" w:rsidRPr="00AD4AE8" w:rsidRDefault="00F64BBB" w:rsidP="00F64BBB">
      <w:pPr>
        <w:spacing w:after="0" w:line="240" w:lineRule="auto"/>
        <w:rPr>
          <w:rFonts w:ascii="Book Antiqua" w:eastAsia="Times New Roman" w:hAnsi="Book Antiqua" w:cs="Times New Roman"/>
          <w:szCs w:val="22"/>
        </w:rPr>
      </w:pPr>
      <w:r w:rsidRPr="00AD4AE8">
        <w:rPr>
          <w:rFonts w:ascii="Book Antiqua" w:eastAsia="Times New Roman" w:hAnsi="Book Antiqua" w:cs="Times New Roman"/>
          <w:szCs w:val="22"/>
        </w:rPr>
        <w:t>• Highlights: Architecture, history, nature, people, mountain rank…</w:t>
      </w:r>
    </w:p>
    <w:p w14:paraId="5FC8F7FD" w14:textId="77777777" w:rsidR="00F64BBB" w:rsidRPr="00AD4AE8" w:rsidRDefault="00F64BBB" w:rsidP="00F64BBB">
      <w:pPr>
        <w:pStyle w:val="NoSpacing"/>
        <w:ind w:left="720"/>
        <w:rPr>
          <w:rFonts w:ascii="Book Antiqua" w:hAnsi="Book Antiqua"/>
          <w:b/>
          <w:bCs/>
          <w:sz w:val="24"/>
          <w:szCs w:val="24"/>
        </w:rPr>
      </w:pPr>
    </w:p>
    <w:p w14:paraId="3BDE91A2" w14:textId="77777777" w:rsidR="00F64BBB" w:rsidRPr="00AD4AE8" w:rsidRDefault="00F64BBB" w:rsidP="00F64BBB">
      <w:pPr>
        <w:rPr>
          <w:rFonts w:ascii="Book Antiqua" w:hAnsi="Book Antiqua"/>
          <w:sz w:val="24"/>
          <w:szCs w:val="24"/>
        </w:rPr>
      </w:pPr>
      <w:r w:rsidRPr="00AD4AE8">
        <w:rPr>
          <w:rFonts w:ascii="Book Antiqua" w:hAnsi="Book Antiqua"/>
          <w:sz w:val="24"/>
          <w:szCs w:val="24"/>
        </w:rPr>
        <w:t>Note: Base on the above program</w:t>
      </w:r>
    </w:p>
    <w:p w14:paraId="5A96292D" w14:textId="580550C3" w:rsidR="00F64BBB" w:rsidRPr="00AD4AE8" w:rsidRDefault="007D156E" w:rsidP="007D156E">
      <w:pPr>
        <w:pStyle w:val="NoSpacing"/>
        <w:rPr>
          <w:rFonts w:ascii="Book Antiqua" w:hAnsi="Book Antiqua"/>
          <w:b/>
          <w:bCs/>
          <w:color w:val="00B050"/>
          <w:sz w:val="24"/>
          <w:szCs w:val="24"/>
          <w:u w:val="single"/>
        </w:rPr>
      </w:pPr>
      <w:r w:rsidRPr="00AD4AE8">
        <w:rPr>
          <w:rFonts w:ascii="Book Antiqua" w:hAnsi="Book Antiqua"/>
          <w:b/>
          <w:bCs/>
          <w:color w:val="00B050"/>
          <w:sz w:val="24"/>
          <w:szCs w:val="24"/>
          <w:u w:val="single"/>
        </w:rPr>
        <w:t xml:space="preserve">Jungle Temple </w:t>
      </w:r>
      <w:proofErr w:type="spellStart"/>
      <w:r w:rsidRPr="00AD4AE8">
        <w:rPr>
          <w:rFonts w:ascii="Book Antiqua" w:hAnsi="Book Antiqua"/>
          <w:b/>
          <w:bCs/>
          <w:color w:val="00B050"/>
          <w:sz w:val="24"/>
          <w:szCs w:val="24"/>
          <w:u w:val="single"/>
        </w:rPr>
        <w:t>Beng</w:t>
      </w:r>
      <w:proofErr w:type="spellEnd"/>
      <w:r w:rsidRPr="00AD4AE8">
        <w:rPr>
          <w:rFonts w:ascii="Book Antiqua" w:hAnsi="Book Antiqua"/>
          <w:b/>
          <w:bCs/>
          <w:color w:val="00B050"/>
          <w:sz w:val="24"/>
          <w:szCs w:val="24"/>
          <w:u w:val="single"/>
        </w:rPr>
        <w:t xml:space="preserve"> </w:t>
      </w:r>
      <w:proofErr w:type="spellStart"/>
      <w:r w:rsidRPr="00AD4AE8">
        <w:rPr>
          <w:rFonts w:ascii="Book Antiqua" w:hAnsi="Book Antiqua"/>
          <w:b/>
          <w:bCs/>
          <w:color w:val="00B050"/>
          <w:sz w:val="24"/>
          <w:szCs w:val="24"/>
          <w:u w:val="single"/>
        </w:rPr>
        <w:t>Mealea</w:t>
      </w:r>
      <w:proofErr w:type="spellEnd"/>
      <w:r w:rsidRPr="00AD4AE8">
        <w:rPr>
          <w:rFonts w:ascii="Book Antiqua" w:hAnsi="Book Antiqua"/>
          <w:b/>
          <w:bCs/>
          <w:color w:val="00B050"/>
          <w:sz w:val="24"/>
          <w:szCs w:val="24"/>
          <w:u w:val="single"/>
        </w:rPr>
        <w:t xml:space="preserve"> 98$/</w:t>
      </w:r>
      <w:proofErr w:type="spellStart"/>
      <w:r w:rsidRPr="00AD4AE8">
        <w:rPr>
          <w:rFonts w:ascii="Book Antiqua" w:hAnsi="Book Antiqua"/>
          <w:b/>
          <w:bCs/>
          <w:color w:val="00B050"/>
          <w:sz w:val="24"/>
          <w:szCs w:val="24"/>
          <w:u w:val="single"/>
        </w:rPr>
        <w:t>pax</w:t>
      </w:r>
      <w:proofErr w:type="spellEnd"/>
      <w:r w:rsidRPr="00AD4AE8">
        <w:rPr>
          <w:rFonts w:ascii="Book Antiqua" w:hAnsi="Book Antiqua"/>
          <w:b/>
          <w:bCs/>
          <w:color w:val="00B050"/>
          <w:sz w:val="24"/>
          <w:szCs w:val="24"/>
          <w:u w:val="single"/>
        </w:rPr>
        <w:t xml:space="preserve"> (2pax-15pax)</w:t>
      </w:r>
    </w:p>
    <w:p w14:paraId="5EF83CD4" w14:textId="77777777" w:rsidR="00AD4AE8" w:rsidRDefault="00AD4AE8" w:rsidP="007D156E">
      <w:pPr>
        <w:pStyle w:val="NoSpacing"/>
        <w:rPr>
          <w:rFonts w:ascii="Book Antiqua" w:hAnsi="Book Antiqua"/>
          <w:b/>
          <w:bCs/>
          <w:sz w:val="20"/>
          <w:szCs w:val="20"/>
        </w:rPr>
      </w:pPr>
    </w:p>
    <w:p w14:paraId="4DB68FEB" w14:textId="77777777" w:rsidR="00F64BBB" w:rsidRDefault="00F64BBB" w:rsidP="00F64BBB">
      <w:pPr>
        <w:tabs>
          <w:tab w:val="center" w:pos="5269"/>
        </w:tabs>
        <w:rPr>
          <w:rFonts w:ascii="Book Antiqua" w:hAnsi="Book Antiqua"/>
          <w:b/>
          <w:bCs/>
          <w:color w:val="1F497D" w:themeColor="text2"/>
          <w:sz w:val="20"/>
          <w:szCs w:val="20"/>
          <w:u w:val="single"/>
        </w:rPr>
      </w:pPr>
      <w:r>
        <w:rPr>
          <w:rFonts w:ascii="Book Antiqua" w:hAnsi="Book Antiqua"/>
          <w:b/>
          <w:bCs/>
          <w:color w:val="1F497D" w:themeColor="text2"/>
          <w:sz w:val="20"/>
          <w:szCs w:val="20"/>
          <w:u w:val="single"/>
        </w:rPr>
        <w:t>INCLUSIVE:</w:t>
      </w:r>
    </w:p>
    <w:p w14:paraId="724F23AC" w14:textId="720698DE" w:rsidR="00400714" w:rsidRPr="00AD4AE8" w:rsidRDefault="00400714" w:rsidP="00400714">
      <w:pPr>
        <w:pStyle w:val="ListParagraph"/>
        <w:numPr>
          <w:ilvl w:val="0"/>
          <w:numId w:val="6"/>
        </w:numPr>
        <w:autoSpaceDE w:val="0"/>
        <w:autoSpaceDN w:val="0"/>
        <w:adjustRightInd w:val="0"/>
        <w:spacing w:after="0" w:line="240" w:lineRule="auto"/>
        <w:jc w:val="both"/>
        <w:rPr>
          <w:rFonts w:ascii="Book Antiqua" w:hAnsi="Book Antiqua" w:cs="Arial"/>
          <w:color w:val="252525"/>
          <w:szCs w:val="22"/>
        </w:rPr>
      </w:pPr>
      <w:r w:rsidRPr="00AD4AE8">
        <w:rPr>
          <w:rFonts w:ascii="Book Antiqua" w:hAnsi="Book Antiqua" w:cs="Arial"/>
          <w:color w:val="252525"/>
          <w:szCs w:val="22"/>
        </w:rPr>
        <w:t>Local Tour Guide (Licensed Tour Guide)</w:t>
      </w:r>
    </w:p>
    <w:p w14:paraId="61188541" w14:textId="294415E0" w:rsidR="00400714" w:rsidRPr="00AD4AE8" w:rsidRDefault="00554836" w:rsidP="00400714">
      <w:pPr>
        <w:pStyle w:val="ListParagraph"/>
        <w:numPr>
          <w:ilvl w:val="0"/>
          <w:numId w:val="6"/>
        </w:numPr>
        <w:autoSpaceDE w:val="0"/>
        <w:autoSpaceDN w:val="0"/>
        <w:adjustRightInd w:val="0"/>
        <w:spacing w:after="0" w:line="240" w:lineRule="auto"/>
        <w:jc w:val="both"/>
        <w:rPr>
          <w:rFonts w:ascii="Book Antiqua" w:hAnsi="Book Antiqua" w:cs="Arial"/>
          <w:color w:val="252525"/>
          <w:szCs w:val="22"/>
        </w:rPr>
      </w:pPr>
      <w:r w:rsidRPr="00AD4AE8">
        <w:rPr>
          <w:rFonts w:ascii="Book Antiqua" w:hAnsi="Book Antiqua" w:cs="Arial"/>
          <w:color w:val="252525"/>
          <w:szCs w:val="22"/>
        </w:rPr>
        <w:t xml:space="preserve">Transportation car with A/C </w:t>
      </w:r>
      <w:r w:rsidR="00400714" w:rsidRPr="00AD4AE8">
        <w:rPr>
          <w:rFonts w:ascii="Book Antiqua" w:hAnsi="Book Antiqua" w:cs="Arial"/>
          <w:color w:val="252525"/>
          <w:szCs w:val="22"/>
        </w:rPr>
        <w:t xml:space="preserve">(Petrol using) </w:t>
      </w:r>
    </w:p>
    <w:p w14:paraId="04BCED8D" w14:textId="3408088B" w:rsidR="00400714" w:rsidRPr="00AD4AE8" w:rsidRDefault="00400714" w:rsidP="00400714">
      <w:pPr>
        <w:pStyle w:val="ListParagraph"/>
        <w:numPr>
          <w:ilvl w:val="0"/>
          <w:numId w:val="6"/>
        </w:numPr>
        <w:autoSpaceDE w:val="0"/>
        <w:autoSpaceDN w:val="0"/>
        <w:adjustRightInd w:val="0"/>
        <w:spacing w:after="0" w:line="240" w:lineRule="auto"/>
        <w:jc w:val="both"/>
        <w:rPr>
          <w:rFonts w:ascii="Book Antiqua" w:hAnsi="Book Antiqua" w:cs="Arial"/>
          <w:color w:val="252525"/>
          <w:szCs w:val="22"/>
        </w:rPr>
      </w:pPr>
      <w:r w:rsidRPr="00AD4AE8">
        <w:rPr>
          <w:rFonts w:ascii="Book Antiqua" w:hAnsi="Book Antiqua" w:cs="Arial"/>
          <w:color w:val="252525"/>
          <w:szCs w:val="22"/>
        </w:rPr>
        <w:t>High quality cool water</w:t>
      </w:r>
    </w:p>
    <w:p w14:paraId="0304D485" w14:textId="77777777" w:rsidR="00400714" w:rsidRPr="00AD4AE8" w:rsidRDefault="00400714" w:rsidP="00400714">
      <w:pPr>
        <w:pStyle w:val="ListParagraph"/>
        <w:numPr>
          <w:ilvl w:val="0"/>
          <w:numId w:val="6"/>
        </w:numPr>
        <w:autoSpaceDE w:val="0"/>
        <w:autoSpaceDN w:val="0"/>
        <w:adjustRightInd w:val="0"/>
        <w:spacing w:after="0" w:line="240" w:lineRule="auto"/>
        <w:jc w:val="both"/>
        <w:rPr>
          <w:rFonts w:ascii="Book Antiqua" w:hAnsi="Book Antiqua" w:cs="Arial"/>
          <w:color w:val="252525"/>
          <w:szCs w:val="22"/>
        </w:rPr>
      </w:pPr>
      <w:r w:rsidRPr="00AD4AE8">
        <w:rPr>
          <w:rFonts w:ascii="Book Antiqua" w:hAnsi="Book Antiqua" w:cs="Arial"/>
          <w:color w:val="252525"/>
          <w:szCs w:val="22"/>
        </w:rPr>
        <w:t>Hotel pick up and drop off</w:t>
      </w:r>
    </w:p>
    <w:p w14:paraId="35C40501" w14:textId="085D7E74" w:rsidR="00F64BBB" w:rsidRPr="00AD4AE8" w:rsidRDefault="00400714" w:rsidP="00400714">
      <w:pPr>
        <w:pStyle w:val="ListParagraph"/>
        <w:numPr>
          <w:ilvl w:val="0"/>
          <w:numId w:val="6"/>
        </w:numPr>
        <w:autoSpaceDE w:val="0"/>
        <w:autoSpaceDN w:val="0"/>
        <w:adjustRightInd w:val="0"/>
        <w:spacing w:after="0" w:line="240" w:lineRule="auto"/>
        <w:jc w:val="both"/>
        <w:rPr>
          <w:rFonts w:ascii="Book Antiqua" w:hAnsi="Book Antiqua" w:cs="Arial"/>
          <w:color w:val="252525"/>
          <w:szCs w:val="22"/>
        </w:rPr>
      </w:pPr>
      <w:r w:rsidRPr="00AD4AE8">
        <w:rPr>
          <w:rFonts w:ascii="Book Antiqua" w:hAnsi="Book Antiqua" w:cs="Arial"/>
          <w:color w:val="252525"/>
          <w:szCs w:val="22"/>
        </w:rPr>
        <w:t>Tour escort/host</w:t>
      </w:r>
    </w:p>
    <w:p w14:paraId="05C8D600" w14:textId="77777777" w:rsidR="00400714" w:rsidRDefault="00400714" w:rsidP="00400714">
      <w:pPr>
        <w:autoSpaceDE w:val="0"/>
        <w:autoSpaceDN w:val="0"/>
        <w:adjustRightInd w:val="0"/>
        <w:spacing w:after="0" w:line="240" w:lineRule="auto"/>
        <w:jc w:val="both"/>
        <w:rPr>
          <w:rFonts w:ascii="Book Antiqua" w:hAnsi="Book Antiqua" w:cs="Arial"/>
          <w:color w:val="252525"/>
          <w:sz w:val="20"/>
          <w:szCs w:val="20"/>
        </w:rPr>
      </w:pPr>
    </w:p>
    <w:p w14:paraId="3C00DAF2" w14:textId="77777777" w:rsidR="00F64BBB" w:rsidRDefault="00F64BBB" w:rsidP="00F64BBB">
      <w:pPr>
        <w:tabs>
          <w:tab w:val="center" w:pos="5269"/>
        </w:tabs>
        <w:rPr>
          <w:rFonts w:ascii="Book Antiqua" w:hAnsi="Book Antiqua"/>
          <w:b/>
          <w:bCs/>
          <w:color w:val="1F497D" w:themeColor="text2"/>
          <w:sz w:val="20"/>
          <w:szCs w:val="20"/>
          <w:u w:val="single"/>
        </w:rPr>
      </w:pPr>
      <w:r>
        <w:rPr>
          <w:rFonts w:ascii="Book Antiqua" w:hAnsi="Book Antiqua"/>
          <w:b/>
          <w:bCs/>
          <w:color w:val="1F497D" w:themeColor="text2"/>
          <w:sz w:val="20"/>
          <w:szCs w:val="20"/>
          <w:u w:val="single"/>
        </w:rPr>
        <w:t>EXCLUSIVE:</w:t>
      </w:r>
    </w:p>
    <w:p w14:paraId="49FD5DF3" w14:textId="64BF34B2" w:rsidR="00400714" w:rsidRDefault="00400714" w:rsidP="00400714">
      <w:pPr>
        <w:pStyle w:val="ListParagraph"/>
        <w:numPr>
          <w:ilvl w:val="0"/>
          <w:numId w:val="7"/>
        </w:numPr>
        <w:autoSpaceDE w:val="0"/>
        <w:autoSpaceDN w:val="0"/>
        <w:adjustRightInd w:val="0"/>
        <w:spacing w:after="0" w:line="240" w:lineRule="auto"/>
        <w:jc w:val="both"/>
        <w:rPr>
          <w:rFonts w:ascii="Book Antiqua" w:hAnsi="Book Antiqua" w:cs="Arial"/>
          <w:color w:val="252525"/>
          <w:sz w:val="20"/>
          <w:szCs w:val="20"/>
        </w:rPr>
      </w:pPr>
      <w:r w:rsidRPr="00400714">
        <w:rPr>
          <w:rFonts w:ascii="Book Antiqua" w:hAnsi="Book Antiqua" w:cs="Arial"/>
          <w:color w:val="252525"/>
          <w:sz w:val="20"/>
          <w:szCs w:val="20"/>
        </w:rPr>
        <w:t>Temple Entrance Ticket 1 day/37.00 USD/per person – child under 12 years not charge</w:t>
      </w:r>
    </w:p>
    <w:p w14:paraId="56C628E6" w14:textId="77777777" w:rsidR="004C6011" w:rsidRDefault="004C6011"/>
    <w:sectPr w:rsidR="004C6011" w:rsidSect="004C6011">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630E2"/>
    <w:multiLevelType w:val="hybridMultilevel"/>
    <w:tmpl w:val="21F86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E4D63"/>
    <w:multiLevelType w:val="hybridMultilevel"/>
    <w:tmpl w:val="1AC8B5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E25BC"/>
    <w:multiLevelType w:val="hybridMultilevel"/>
    <w:tmpl w:val="E89660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84544"/>
    <w:multiLevelType w:val="hybridMultilevel"/>
    <w:tmpl w:val="1CAC4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05598"/>
    <w:multiLevelType w:val="hybridMultilevel"/>
    <w:tmpl w:val="DDC44DD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517DAE"/>
    <w:multiLevelType w:val="hybridMultilevel"/>
    <w:tmpl w:val="C494FC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1927011"/>
    <w:multiLevelType w:val="hybridMultilevel"/>
    <w:tmpl w:val="0888B38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11"/>
    <w:rsid w:val="00226B05"/>
    <w:rsid w:val="00310D37"/>
    <w:rsid w:val="003831EC"/>
    <w:rsid w:val="00400714"/>
    <w:rsid w:val="004575F5"/>
    <w:rsid w:val="004C6011"/>
    <w:rsid w:val="00554836"/>
    <w:rsid w:val="005C01B8"/>
    <w:rsid w:val="006A37FA"/>
    <w:rsid w:val="006B6F1A"/>
    <w:rsid w:val="0073673E"/>
    <w:rsid w:val="007D156E"/>
    <w:rsid w:val="007E700F"/>
    <w:rsid w:val="008F00E2"/>
    <w:rsid w:val="00966822"/>
    <w:rsid w:val="00970E3D"/>
    <w:rsid w:val="00995D66"/>
    <w:rsid w:val="009E2B16"/>
    <w:rsid w:val="00A61FE0"/>
    <w:rsid w:val="00AD4AE8"/>
    <w:rsid w:val="00BA1EBF"/>
    <w:rsid w:val="00C66FC0"/>
    <w:rsid w:val="00CB063C"/>
    <w:rsid w:val="00DC182B"/>
    <w:rsid w:val="00DF723F"/>
    <w:rsid w:val="00E0511F"/>
    <w:rsid w:val="00E6186F"/>
    <w:rsid w:val="00E63E22"/>
    <w:rsid w:val="00EB3BE5"/>
    <w:rsid w:val="00EE1431"/>
    <w:rsid w:val="00F64BBB"/>
    <w:rsid w:val="00F67C07"/>
    <w:rsid w:val="00F7417D"/>
    <w:rsid w:val="00F849E9"/>
    <w:rsid w:val="00FA22A6"/>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4BA9"/>
  <w15:docId w15:val="{5377B34B-2003-4B9D-9B47-8A915AE3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011"/>
    <w:rPr>
      <w:szCs w:val="36"/>
      <w:lang w:bidi="km-K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011"/>
    <w:pPr>
      <w:ind w:left="720"/>
      <w:contextualSpacing/>
    </w:pPr>
  </w:style>
  <w:style w:type="paragraph" w:styleId="BalloonText">
    <w:name w:val="Balloon Text"/>
    <w:basedOn w:val="Normal"/>
    <w:link w:val="BalloonTextChar"/>
    <w:uiPriority w:val="99"/>
    <w:semiHidden/>
    <w:unhideWhenUsed/>
    <w:rsid w:val="004C6011"/>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semiHidden/>
    <w:rsid w:val="004C6011"/>
    <w:rPr>
      <w:rFonts w:ascii="Tahoma" w:hAnsi="Tahoma" w:cs="Tahoma"/>
      <w:sz w:val="16"/>
      <w:szCs w:val="26"/>
      <w:lang w:bidi="km-KH"/>
    </w:rPr>
  </w:style>
  <w:style w:type="character" w:styleId="Hyperlink">
    <w:name w:val="Hyperlink"/>
    <w:basedOn w:val="DefaultParagraphFont"/>
    <w:uiPriority w:val="99"/>
    <w:semiHidden/>
    <w:unhideWhenUsed/>
    <w:rsid w:val="00F64BBB"/>
    <w:rPr>
      <w:color w:val="0000FF" w:themeColor="hyperlink"/>
      <w:u w:val="single"/>
    </w:rPr>
  </w:style>
  <w:style w:type="paragraph" w:styleId="NoSpacing">
    <w:name w:val="No Spacing"/>
    <w:uiPriority w:val="1"/>
    <w:qFormat/>
    <w:rsid w:val="00F64BBB"/>
    <w:pPr>
      <w:spacing w:after="0" w:line="240" w:lineRule="auto"/>
    </w:pPr>
    <w:rPr>
      <w:szCs w:val="36"/>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dc:creator>
  <cp:lastModifiedBy>PCM</cp:lastModifiedBy>
  <cp:revision>43</cp:revision>
  <dcterms:created xsi:type="dcterms:W3CDTF">2017-02-12T06:01:00Z</dcterms:created>
  <dcterms:modified xsi:type="dcterms:W3CDTF">2025-09-12T00:52:00Z</dcterms:modified>
</cp:coreProperties>
</file>