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648F" w14:textId="095BE58B" w:rsidR="00150357" w:rsidRDefault="00150357" w:rsidP="00F431BD">
      <w:pPr>
        <w:shd w:val="clear" w:color="auto" w:fill="C0C0C0"/>
        <w:rPr>
          <w:rFonts w:asciiTheme="majorHAnsi" w:hAnsiTheme="majorHAnsi" w:cstheme="minorHAnsi"/>
          <w:color w:val="FF0000"/>
          <w:sz w:val="24"/>
          <w:szCs w:val="24"/>
        </w:rPr>
      </w:pPr>
      <w:r>
        <w:rPr>
          <w:rFonts w:asciiTheme="majorHAnsi" w:hAnsiTheme="majorHAnsi" w:cstheme="minorHAnsi"/>
          <w:b/>
          <w:color w:val="993300"/>
          <w:sz w:val="24"/>
          <w:szCs w:val="24"/>
        </w:rPr>
        <w:t xml:space="preserve">Day TBA: </w:t>
      </w:r>
      <w:proofErr w:type="spellStart"/>
      <w:r>
        <w:rPr>
          <w:rFonts w:asciiTheme="majorHAnsi" w:hAnsiTheme="majorHAnsi" w:cstheme="minorHAnsi"/>
          <w:b/>
          <w:color w:val="993300"/>
          <w:sz w:val="24"/>
          <w:szCs w:val="24"/>
        </w:rPr>
        <w:t>Preah</w:t>
      </w:r>
      <w:proofErr w:type="spellEnd"/>
      <w:r>
        <w:rPr>
          <w:rFonts w:asciiTheme="majorHAnsi" w:hAnsiTheme="majorHAnsi" w:cstheme="minorHAnsi"/>
          <w:b/>
          <w:color w:val="993300"/>
          <w:sz w:val="24"/>
          <w:szCs w:val="24"/>
        </w:rPr>
        <w:t xml:space="preserve"> Khan, </w:t>
      </w:r>
      <w:proofErr w:type="spellStart"/>
      <w:r>
        <w:rPr>
          <w:rFonts w:asciiTheme="majorHAnsi" w:hAnsiTheme="majorHAnsi" w:cstheme="minorHAnsi"/>
          <w:b/>
          <w:color w:val="993300"/>
          <w:sz w:val="24"/>
          <w:szCs w:val="24"/>
        </w:rPr>
        <w:t>Ne</w:t>
      </w:r>
      <w:r w:rsidR="00F431BD">
        <w:rPr>
          <w:rFonts w:asciiTheme="majorHAnsi" w:hAnsiTheme="majorHAnsi" w:cstheme="minorHAnsi"/>
          <w:b/>
          <w:color w:val="993300"/>
          <w:sz w:val="24"/>
          <w:szCs w:val="24"/>
        </w:rPr>
        <w:t>ak</w:t>
      </w:r>
      <w:proofErr w:type="spellEnd"/>
      <w:r w:rsidR="00F431BD">
        <w:rPr>
          <w:rFonts w:asciiTheme="majorHAnsi" w:hAnsiTheme="majorHAnsi" w:cstheme="minorHAnsi"/>
          <w:b/>
          <w:color w:val="993300"/>
          <w:sz w:val="24"/>
          <w:szCs w:val="24"/>
        </w:rPr>
        <w:t xml:space="preserve"> </w:t>
      </w:r>
      <w:proofErr w:type="spellStart"/>
      <w:r w:rsidR="00F431BD">
        <w:rPr>
          <w:rFonts w:asciiTheme="majorHAnsi" w:hAnsiTheme="majorHAnsi" w:cstheme="minorHAnsi"/>
          <w:b/>
          <w:color w:val="993300"/>
          <w:sz w:val="24"/>
          <w:szCs w:val="24"/>
        </w:rPr>
        <w:t>Pean</w:t>
      </w:r>
      <w:proofErr w:type="spellEnd"/>
      <w:r w:rsidR="00F431BD">
        <w:rPr>
          <w:rFonts w:asciiTheme="majorHAnsi" w:hAnsiTheme="majorHAnsi" w:cstheme="minorHAnsi"/>
          <w:b/>
          <w:color w:val="993300"/>
          <w:sz w:val="24"/>
          <w:szCs w:val="24"/>
        </w:rPr>
        <w:t xml:space="preserve">, Ta </w:t>
      </w:r>
      <w:proofErr w:type="spellStart"/>
      <w:r w:rsidR="00F431BD">
        <w:rPr>
          <w:rFonts w:asciiTheme="majorHAnsi" w:hAnsiTheme="majorHAnsi" w:cstheme="minorHAnsi"/>
          <w:b/>
          <w:color w:val="993300"/>
          <w:sz w:val="24"/>
          <w:szCs w:val="24"/>
        </w:rPr>
        <w:t>Som</w:t>
      </w:r>
      <w:proofErr w:type="spellEnd"/>
      <w:r w:rsidR="00F431BD">
        <w:rPr>
          <w:rFonts w:asciiTheme="majorHAnsi" w:hAnsiTheme="majorHAnsi" w:cstheme="minorHAnsi"/>
          <w:b/>
          <w:color w:val="993300"/>
          <w:sz w:val="24"/>
          <w:szCs w:val="24"/>
        </w:rPr>
        <w:t xml:space="preserve"> </w:t>
      </w:r>
      <w:r>
        <w:rPr>
          <w:rFonts w:asciiTheme="majorHAnsi" w:hAnsiTheme="majorHAnsi" w:cstheme="minorHAnsi"/>
          <w:b/>
          <w:color w:val="993300"/>
          <w:sz w:val="24"/>
          <w:szCs w:val="24"/>
        </w:rPr>
        <w:t>- Grand Circuit - 002</w:t>
      </w:r>
    </w:p>
    <w:p w14:paraId="08A3A8E8" w14:textId="77777777" w:rsidR="00150357" w:rsidRDefault="00150357" w:rsidP="009D491D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bCs/>
          <w:color w:val="000000"/>
        </w:rPr>
        <w:t>In the morning after breakfast,</w:t>
      </w:r>
      <w:r>
        <w:rPr>
          <w:rFonts w:ascii="Book Antiqua" w:hAnsi="Book Antiqua" w:cs="Arial"/>
          <w:color w:val="000000"/>
        </w:rPr>
        <w:t xml:space="preserve"> at the hotel start to visit the temples of the </w:t>
      </w:r>
      <w:r>
        <w:rPr>
          <w:rFonts w:ascii="Book Antiqua" w:hAnsi="Book Antiqua" w:cs="Arial"/>
          <w:b/>
          <w:color w:val="000000"/>
          <w:u w:val="thick"/>
        </w:rPr>
        <w:t>Grand Circuit</w:t>
      </w:r>
      <w:r>
        <w:rPr>
          <w:rFonts w:ascii="Book Antiqua" w:hAnsi="Book Antiqua" w:cs="Arial"/>
          <w:color w:val="000000"/>
        </w:rPr>
        <w:t>:</w:t>
      </w:r>
    </w:p>
    <w:p w14:paraId="2E722396" w14:textId="1692BD21" w:rsidR="00150357" w:rsidRPr="00F431BD" w:rsidRDefault="00150357" w:rsidP="009D491D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Beginning with the </w:t>
      </w:r>
      <w:proofErr w:type="spellStart"/>
      <w:r>
        <w:rPr>
          <w:rFonts w:ascii="Book Antiqua" w:hAnsi="Book Antiqua" w:cs="Arial"/>
          <w:b/>
          <w:color w:val="000000"/>
          <w:u w:val="thick"/>
        </w:rPr>
        <w:t>Preah</w:t>
      </w:r>
      <w:proofErr w:type="spellEnd"/>
      <w:r>
        <w:rPr>
          <w:rFonts w:ascii="Book Antiqua" w:hAnsi="Book Antiqua" w:cs="Arial"/>
          <w:b/>
          <w:color w:val="000000"/>
          <w:u w:val="thick"/>
        </w:rPr>
        <w:t xml:space="preserve"> Khan Temple</w:t>
      </w:r>
      <w:r>
        <w:rPr>
          <w:rFonts w:ascii="Book Antiqua" w:hAnsi="Book Antiqua" w:cs="Arial"/>
          <w:color w:val="000000"/>
        </w:rPr>
        <w:t xml:space="preserve">: this temple was built approximately during the same period as Ta </w:t>
      </w:r>
      <w:proofErr w:type="spellStart"/>
      <w:r>
        <w:rPr>
          <w:rFonts w:ascii="Book Antiqua" w:hAnsi="Book Antiqua" w:cs="Arial"/>
          <w:color w:val="000000"/>
        </w:rPr>
        <w:t>Prohm</w:t>
      </w:r>
      <w:proofErr w:type="spellEnd"/>
      <w:r>
        <w:rPr>
          <w:rFonts w:ascii="Book Antiqua" w:hAnsi="Book Antiqua" w:cs="Arial"/>
          <w:color w:val="000000"/>
        </w:rPr>
        <w:t>,</w:t>
      </w:r>
      <w:r w:rsidR="00384824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and originally served both as a </w:t>
      </w:r>
      <w:proofErr w:type="spellStart"/>
      <w:r>
        <w:rPr>
          <w:rFonts w:ascii="Book Antiqua" w:hAnsi="Book Antiqua" w:cs="Arial"/>
          <w:color w:val="000000"/>
        </w:rPr>
        <w:t>religio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us university and a temple. </w:t>
      </w:r>
    </w:p>
    <w:p w14:paraId="6BCC03C3" w14:textId="2D80153F" w:rsidR="00150357" w:rsidRDefault="00150357" w:rsidP="009D491D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Continue to </w:t>
      </w:r>
      <w:proofErr w:type="spellStart"/>
      <w:r>
        <w:rPr>
          <w:rFonts w:ascii="Book Antiqua" w:hAnsi="Book Antiqua" w:cs="Arial"/>
          <w:b/>
          <w:color w:val="000000"/>
          <w:u w:val="thick"/>
        </w:rPr>
        <w:t>Neak</w:t>
      </w:r>
      <w:proofErr w:type="spellEnd"/>
      <w:r>
        <w:rPr>
          <w:rFonts w:ascii="Book Antiqua" w:hAnsi="Book Antiqua" w:cs="Arial"/>
          <w:b/>
          <w:color w:val="000000"/>
          <w:u w:val="thick"/>
        </w:rPr>
        <w:t xml:space="preserve"> </w:t>
      </w:r>
      <w:proofErr w:type="spellStart"/>
      <w:r>
        <w:rPr>
          <w:rFonts w:ascii="Book Antiqua" w:hAnsi="Book Antiqua" w:cs="Arial"/>
          <w:b/>
          <w:color w:val="000000"/>
          <w:u w:val="thick"/>
        </w:rPr>
        <w:t>Pean</w:t>
      </w:r>
      <w:proofErr w:type="spellEnd"/>
      <w:r>
        <w:rPr>
          <w:rFonts w:ascii="Book Antiqua" w:hAnsi="Book Antiqua" w:cs="Arial"/>
          <w:color w:val="000000"/>
        </w:rPr>
        <w:t xml:space="preserve">, unique because it is not a temple but a sanctuary placed in the center of an artificial lake and connected to 4 surrounding ponds exactly at Cardinals points. </w:t>
      </w:r>
      <w:r w:rsidR="00D06F3D" w:rsidRPr="00D06F3D">
        <w:rPr>
          <w:rFonts w:ascii="Book Antiqua" w:hAnsi="Book Antiqua" w:cs="Arial"/>
          <w:b/>
          <w:bCs/>
          <w:color w:val="000000"/>
        </w:rPr>
        <w:t xml:space="preserve">Eastern </w:t>
      </w:r>
      <w:proofErr w:type="spellStart"/>
      <w:r w:rsidR="00D06F3D" w:rsidRPr="00D06F3D">
        <w:rPr>
          <w:rFonts w:ascii="Book Antiqua" w:hAnsi="Book Antiqua" w:cs="Arial"/>
          <w:b/>
          <w:bCs/>
          <w:color w:val="000000"/>
        </w:rPr>
        <w:t>Mebon</w:t>
      </w:r>
      <w:r w:rsidR="00C976E5">
        <w:rPr>
          <w:rFonts w:ascii="Book Antiqua" w:hAnsi="Book Antiqua" w:cs="Arial"/>
          <w:b/>
          <w:bCs/>
          <w:color w:val="000000"/>
        </w:rPr>
        <w:t>,</w:t>
      </w:r>
      <w:r w:rsidR="00C00D72">
        <w:rPr>
          <w:rFonts w:ascii="Book Antiqua" w:hAnsi="Book Antiqua" w:cs="Arial"/>
          <w:b/>
          <w:bCs/>
          <w:color w:val="000000"/>
        </w:rPr>
        <w:t>Pre</w:t>
      </w:r>
      <w:proofErr w:type="spellEnd"/>
      <w:r w:rsidR="00C00D72">
        <w:rPr>
          <w:rFonts w:ascii="Book Antiqua" w:hAnsi="Book Antiqua" w:cs="Arial"/>
          <w:b/>
          <w:bCs/>
          <w:color w:val="000000"/>
        </w:rPr>
        <w:t xml:space="preserve"> Rup.</w:t>
      </w:r>
    </w:p>
    <w:p w14:paraId="0CB93A9E" w14:textId="3D8D873E" w:rsidR="00150357" w:rsidRDefault="00150357" w:rsidP="009D491D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Your final visit will be to the small temple of </w:t>
      </w:r>
      <w:r>
        <w:rPr>
          <w:rFonts w:ascii="Book Antiqua" w:hAnsi="Book Antiqua" w:cs="Arial"/>
          <w:b/>
          <w:color w:val="000000"/>
          <w:u w:val="thick"/>
        </w:rPr>
        <w:t xml:space="preserve">Ta </w:t>
      </w:r>
      <w:proofErr w:type="spellStart"/>
      <w:r>
        <w:rPr>
          <w:rFonts w:ascii="Book Antiqua" w:hAnsi="Book Antiqua" w:cs="Arial"/>
          <w:b/>
          <w:color w:val="000000"/>
          <w:u w:val="thick"/>
        </w:rPr>
        <w:t>Som</w:t>
      </w:r>
      <w:proofErr w:type="spellEnd"/>
      <w:r>
        <w:rPr>
          <w:rFonts w:ascii="Book Antiqua" w:hAnsi="Book Antiqua" w:cs="Arial"/>
          <w:color w:val="000000"/>
        </w:rPr>
        <w:t xml:space="preserve">, a Buddhist temple built under </w:t>
      </w:r>
      <w:proofErr w:type="spellStart"/>
      <w:r>
        <w:rPr>
          <w:rFonts w:ascii="Book Antiqua" w:hAnsi="Book Antiqua" w:cs="Arial"/>
          <w:color w:val="000000"/>
        </w:rPr>
        <w:t>Jayavarman</w:t>
      </w:r>
      <w:proofErr w:type="spellEnd"/>
      <w:r>
        <w:rPr>
          <w:rFonts w:ascii="Book Antiqua" w:hAnsi="Book Antiqua" w:cs="Arial"/>
          <w:color w:val="000000"/>
        </w:rPr>
        <w:t xml:space="preserve"> VII.</w:t>
      </w:r>
    </w:p>
    <w:p w14:paraId="06395617" w14:textId="4454A176" w:rsidR="00D2607E" w:rsidRDefault="00D2607E" w:rsidP="00150357">
      <w:pPr>
        <w:jc w:val="both"/>
        <w:rPr>
          <w:rFonts w:ascii="Book Antiqua" w:hAnsi="Book Antiqua"/>
          <w:b/>
          <w:color w:val="FF6600"/>
        </w:rPr>
      </w:pPr>
    </w:p>
    <w:p w14:paraId="60A86807" w14:textId="009525E8" w:rsidR="00150357" w:rsidRDefault="00150357" w:rsidP="00150357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After Grand Tour </w:t>
      </w:r>
      <w:r w:rsidR="005A19FA">
        <w:rPr>
          <w:rFonts w:asciiTheme="majorHAnsi" w:hAnsiTheme="majorHAnsi" w:cstheme="minorHAnsi"/>
          <w:b/>
          <w:bCs/>
          <w:sz w:val="24"/>
          <w:szCs w:val="24"/>
        </w:rPr>
        <w:t>Sightseeing</w:t>
      </w:r>
      <w:r>
        <w:rPr>
          <w:rFonts w:asciiTheme="majorHAnsi" w:hAnsiTheme="majorHAnsi" w:cstheme="minorHAnsi"/>
          <w:b/>
          <w:bCs/>
          <w:sz w:val="24"/>
          <w:szCs w:val="24"/>
        </w:rPr>
        <w:t xml:space="preserve"> Turn back to hotel for refreshment. </w:t>
      </w:r>
    </w:p>
    <w:p w14:paraId="37ABACCF" w14:textId="77777777" w:rsidR="00D2607E" w:rsidRPr="00F21F51" w:rsidRDefault="00D2607E" w:rsidP="00D2607E">
      <w:pPr>
        <w:spacing w:before="100" w:beforeAutospacing="1" w:after="100" w:afterAutospacing="1" w:line="240" w:lineRule="auto"/>
        <w:outlineLvl w:val="2"/>
        <w:rPr>
          <w:rFonts w:ascii="Book Antiqua" w:eastAsia="Times New Roman" w:hAnsi="Book Antiqua" w:cs="Times New Roman"/>
          <w:b/>
          <w:bCs/>
          <w:sz w:val="27"/>
          <w:szCs w:val="27"/>
        </w:rPr>
      </w:pPr>
      <w:r w:rsidRPr="00F21F51">
        <w:rPr>
          <w:rFonts w:ascii="Book Antiqua" w:eastAsia="Times New Roman" w:hAnsi="Book Antiqua" w:cs="Times New Roman"/>
          <w:b/>
          <w:bCs/>
          <w:sz w:val="27"/>
          <w:szCs w:val="27"/>
        </w:rPr>
        <w:t>Highlights</w:t>
      </w:r>
    </w:p>
    <w:p w14:paraId="501159FD" w14:textId="77777777" w:rsidR="00D2607E" w:rsidRPr="00F21F51" w:rsidRDefault="00721FCD" w:rsidP="00D2607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• Departure: at</w:t>
      </w:r>
      <w:r w:rsidR="00D2607E" w:rsidRPr="00F21F51">
        <w:rPr>
          <w:rFonts w:ascii="Book Antiqua" w:eastAsia="Times New Roman" w:hAnsi="Book Antiqua" w:cs="Times New Roman"/>
          <w:sz w:val="24"/>
          <w:szCs w:val="24"/>
        </w:rPr>
        <w:t xml:space="preserve"> 8:30 am</w:t>
      </w:r>
      <w:r w:rsidR="00D2607E" w:rsidRPr="00F21F51">
        <w:rPr>
          <w:rFonts w:ascii="Book Antiqua" w:eastAsia="Times New Roman" w:hAnsi="Book Antiqua" w:cs="Times New Roman"/>
          <w:sz w:val="24"/>
          <w:szCs w:val="24"/>
        </w:rPr>
        <w:br/>
        <w:t>• Return: Afternoon</w:t>
      </w:r>
      <w:r w:rsidR="00D2607E" w:rsidRPr="00F21F51">
        <w:rPr>
          <w:rFonts w:ascii="Book Antiqua" w:eastAsia="Times New Roman" w:hAnsi="Book Antiqua" w:cs="Times New Roman"/>
          <w:sz w:val="24"/>
          <w:szCs w:val="24"/>
        </w:rPr>
        <w:br/>
        <w:t>• Remarks: Basic level of fitness required, walking on uneven terrain, sturdy shoes recommended</w:t>
      </w:r>
      <w:r w:rsidR="00D2607E" w:rsidRPr="00F21F51">
        <w:rPr>
          <w:rFonts w:ascii="Book Antiqua" w:eastAsia="Times New Roman" w:hAnsi="Book Antiqua" w:cs="Times New Roman"/>
          <w:sz w:val="24"/>
          <w:szCs w:val="24"/>
        </w:rPr>
        <w:br/>
        <w:t xml:space="preserve">• Sites you will visit: </w:t>
      </w:r>
      <w:proofErr w:type="spellStart"/>
      <w:r w:rsidR="000067BC">
        <w:rPr>
          <w:rFonts w:ascii="Book Antiqua" w:eastAsia="Times New Roman" w:hAnsi="Book Antiqua" w:cs="Times New Roman"/>
          <w:sz w:val="24"/>
          <w:szCs w:val="24"/>
        </w:rPr>
        <w:t>Preah</w:t>
      </w:r>
      <w:proofErr w:type="spellEnd"/>
      <w:r w:rsidR="000067BC">
        <w:rPr>
          <w:rFonts w:ascii="Book Antiqua" w:eastAsia="Times New Roman" w:hAnsi="Book Antiqua" w:cs="Times New Roman"/>
          <w:sz w:val="24"/>
          <w:szCs w:val="24"/>
        </w:rPr>
        <w:t xml:space="preserve"> Khan, </w:t>
      </w:r>
      <w:proofErr w:type="spellStart"/>
      <w:r w:rsidR="000067BC">
        <w:rPr>
          <w:rFonts w:ascii="Book Antiqua" w:eastAsia="Times New Roman" w:hAnsi="Book Antiqua" w:cs="Times New Roman"/>
          <w:sz w:val="24"/>
          <w:szCs w:val="24"/>
        </w:rPr>
        <w:t>Neak</w:t>
      </w:r>
      <w:proofErr w:type="spellEnd"/>
      <w:r w:rsidR="000067BC">
        <w:rPr>
          <w:rFonts w:ascii="Book Antiqua" w:eastAsia="Times New Roman" w:hAnsi="Book Antiqua" w:cs="Times New Roman"/>
          <w:sz w:val="24"/>
          <w:szCs w:val="24"/>
        </w:rPr>
        <w:t xml:space="preserve"> Peon, Ta </w:t>
      </w:r>
      <w:proofErr w:type="spellStart"/>
      <w:r w:rsidR="000067BC">
        <w:rPr>
          <w:rFonts w:ascii="Book Antiqua" w:eastAsia="Times New Roman" w:hAnsi="Book Antiqua" w:cs="Times New Roman"/>
          <w:sz w:val="24"/>
          <w:szCs w:val="24"/>
        </w:rPr>
        <w:t>Som</w:t>
      </w:r>
      <w:proofErr w:type="spellEnd"/>
      <w:r w:rsidR="000067BC">
        <w:rPr>
          <w:rFonts w:ascii="Book Antiqua" w:eastAsia="Times New Roman" w:hAnsi="Book Antiqua" w:cs="Times New Roman"/>
          <w:sz w:val="24"/>
          <w:szCs w:val="24"/>
        </w:rPr>
        <w:t xml:space="preserve">, East </w:t>
      </w:r>
      <w:proofErr w:type="spellStart"/>
      <w:r w:rsidR="000067BC">
        <w:rPr>
          <w:rFonts w:ascii="Book Antiqua" w:eastAsia="Times New Roman" w:hAnsi="Book Antiqua" w:cs="Times New Roman"/>
          <w:sz w:val="24"/>
          <w:szCs w:val="24"/>
        </w:rPr>
        <w:t>Mebon</w:t>
      </w:r>
      <w:proofErr w:type="spellEnd"/>
      <w:r w:rsidR="000067BC">
        <w:rPr>
          <w:rFonts w:ascii="Book Antiqua" w:eastAsia="Times New Roman" w:hAnsi="Book Antiqua" w:cs="Times New Roman"/>
          <w:sz w:val="24"/>
          <w:szCs w:val="24"/>
        </w:rPr>
        <w:t>, Pre Rup, Local Pagoda…</w:t>
      </w:r>
      <w:r w:rsidR="00D2607E" w:rsidRPr="00F21F5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D2607E" w:rsidRPr="00F21F51">
        <w:rPr>
          <w:rFonts w:ascii="Book Antiqua" w:eastAsia="Times New Roman" w:hAnsi="Book Antiqua" w:cs="Times New Roman"/>
          <w:sz w:val="24"/>
          <w:szCs w:val="24"/>
        </w:rPr>
        <w:br/>
        <w:t xml:space="preserve">• Highlights: Architecture, history, nature, people, </w:t>
      </w:r>
      <w:r w:rsidR="000067BC">
        <w:rPr>
          <w:rFonts w:ascii="Book Antiqua" w:eastAsia="Times New Roman" w:hAnsi="Book Antiqua" w:cs="Times New Roman"/>
          <w:sz w:val="24"/>
          <w:szCs w:val="24"/>
        </w:rPr>
        <w:t>Grand Tour</w:t>
      </w:r>
    </w:p>
    <w:p w14:paraId="44B6221E" w14:textId="77777777" w:rsidR="00D2607E" w:rsidRPr="00F21F51" w:rsidRDefault="00D2607E" w:rsidP="00D2607E">
      <w:pPr>
        <w:pStyle w:val="NoSpacing"/>
        <w:ind w:left="720"/>
        <w:rPr>
          <w:rFonts w:ascii="Book Antiqua" w:hAnsi="Book Antiqua"/>
          <w:b/>
          <w:bCs/>
          <w:sz w:val="20"/>
          <w:szCs w:val="20"/>
        </w:rPr>
      </w:pPr>
    </w:p>
    <w:p w14:paraId="1A479F42" w14:textId="062CA6B4" w:rsidR="00D2607E" w:rsidRDefault="00D2607E" w:rsidP="00D2607E">
      <w:pPr>
        <w:rPr>
          <w:rFonts w:ascii="Book Antiqua" w:hAnsi="Book Antiqua"/>
        </w:rPr>
      </w:pPr>
      <w:r w:rsidRPr="0072342A">
        <w:rPr>
          <w:rFonts w:ascii="Book Antiqua" w:hAnsi="Book Antiqua"/>
        </w:rPr>
        <w:t>Note: Base on the above program</w:t>
      </w:r>
    </w:p>
    <w:p w14:paraId="7A03F5D8" w14:textId="79790C9E" w:rsidR="00EE1F86" w:rsidRPr="003F0ED6" w:rsidRDefault="00EE1F86" w:rsidP="00D2607E">
      <w:pPr>
        <w:rPr>
          <w:rFonts w:ascii="Book Antiqua" w:hAnsi="Book Antiqua"/>
          <w:b/>
          <w:bCs/>
          <w:color w:val="00B050"/>
          <w:u w:val="single"/>
        </w:rPr>
      </w:pPr>
      <w:r w:rsidRPr="003F0ED6">
        <w:rPr>
          <w:rFonts w:ascii="Book Antiqua" w:hAnsi="Book Antiqua"/>
          <w:b/>
          <w:bCs/>
          <w:color w:val="00B050"/>
          <w:u w:val="single"/>
        </w:rPr>
        <w:t>Grand Tour Temples – 002 (49$/</w:t>
      </w:r>
      <w:proofErr w:type="spellStart"/>
      <w:r w:rsidRPr="003F0ED6">
        <w:rPr>
          <w:rFonts w:ascii="Book Antiqua" w:hAnsi="Book Antiqua"/>
          <w:b/>
          <w:bCs/>
          <w:color w:val="00B050"/>
          <w:u w:val="single"/>
        </w:rPr>
        <w:t>pax</w:t>
      </w:r>
      <w:proofErr w:type="spellEnd"/>
      <w:r w:rsidRPr="003F0ED6">
        <w:rPr>
          <w:rFonts w:ascii="Book Antiqua" w:hAnsi="Book Antiqua"/>
          <w:b/>
          <w:bCs/>
          <w:color w:val="00B050"/>
          <w:u w:val="single"/>
        </w:rPr>
        <w:t xml:space="preserve"> – 2pax-15pax)</w:t>
      </w:r>
    </w:p>
    <w:p w14:paraId="484D4848" w14:textId="77777777" w:rsidR="00EE7F7C" w:rsidRDefault="00EE7F7C" w:rsidP="00EE7F7C">
      <w:pPr>
        <w:tabs>
          <w:tab w:val="center" w:pos="5269"/>
        </w:tabs>
        <w:rPr>
          <w:rFonts w:ascii="Book Antiqua" w:hAnsi="Book Antiqua"/>
          <w:b/>
          <w:bCs/>
          <w:color w:val="1F497D" w:themeColor="text2"/>
          <w:sz w:val="20"/>
          <w:szCs w:val="20"/>
          <w:u w:val="single"/>
        </w:rPr>
      </w:pPr>
      <w:r>
        <w:rPr>
          <w:rFonts w:ascii="Book Antiqua" w:hAnsi="Book Antiqua"/>
          <w:b/>
          <w:bCs/>
          <w:color w:val="1F497D" w:themeColor="text2"/>
          <w:sz w:val="20"/>
          <w:szCs w:val="20"/>
          <w:u w:val="single"/>
        </w:rPr>
        <w:t>INCLUSIVE:</w:t>
      </w:r>
    </w:p>
    <w:p w14:paraId="57DAD31D" w14:textId="29E28601" w:rsidR="00EE7F7C" w:rsidRDefault="00527EE4" w:rsidP="00EE7F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 xml:space="preserve">English </w:t>
      </w:r>
      <w:r w:rsidR="00EE7F7C">
        <w:rPr>
          <w:rFonts w:ascii="Book Antiqua" w:hAnsi="Book Antiqua" w:cs="Arial"/>
          <w:color w:val="252525"/>
          <w:sz w:val="20"/>
          <w:szCs w:val="20"/>
        </w:rPr>
        <w:t>Local Tour Guide (Licensed Tour Guide)</w:t>
      </w:r>
    </w:p>
    <w:p w14:paraId="00E1DB07" w14:textId="77777777" w:rsidR="00EE7F7C" w:rsidRDefault="00EE7F7C" w:rsidP="00EE7F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 xml:space="preserve">VIP transportation of </w:t>
      </w:r>
      <w:proofErr w:type="spellStart"/>
      <w:r>
        <w:rPr>
          <w:rFonts w:ascii="Book Antiqua" w:hAnsi="Book Antiqua" w:cs="Arial"/>
          <w:color w:val="252525"/>
          <w:sz w:val="20"/>
          <w:szCs w:val="20"/>
        </w:rPr>
        <w:t>Luxes</w:t>
      </w:r>
      <w:proofErr w:type="spellEnd"/>
      <w:r>
        <w:rPr>
          <w:rFonts w:ascii="Book Antiqua" w:hAnsi="Book Antiqua" w:cs="Arial"/>
          <w:color w:val="252525"/>
          <w:sz w:val="20"/>
          <w:szCs w:val="20"/>
        </w:rPr>
        <w:t xml:space="preserve"> RX 300 (Petrol using) </w:t>
      </w:r>
    </w:p>
    <w:p w14:paraId="4D5132D8" w14:textId="50841EA9" w:rsidR="00EE7F7C" w:rsidRPr="00527EE4" w:rsidRDefault="00EE7F7C" w:rsidP="00527E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>High quality cool water, fresh towel and soft drinks</w:t>
      </w:r>
    </w:p>
    <w:p w14:paraId="3F186A8D" w14:textId="77777777" w:rsidR="00EE7F7C" w:rsidRDefault="00EE7F7C" w:rsidP="00EE7F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>Hotel pick up and drop off</w:t>
      </w:r>
    </w:p>
    <w:p w14:paraId="26C08FE0" w14:textId="0BBE7444" w:rsidR="00EE7F7C" w:rsidRPr="00527EE4" w:rsidRDefault="00EE7F7C" w:rsidP="00527E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>Private Tour</w:t>
      </w:r>
    </w:p>
    <w:p w14:paraId="3F1E552B" w14:textId="04451CA4" w:rsidR="00FE2A0A" w:rsidRPr="008D792A" w:rsidRDefault="00EE7F7C" w:rsidP="00527E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>Tour escort/host</w:t>
      </w:r>
      <w:bookmarkStart w:id="0" w:name="_GoBack"/>
      <w:bookmarkEnd w:id="0"/>
    </w:p>
    <w:p w14:paraId="2546E4C9" w14:textId="3D9EF6E0" w:rsidR="00EE7F7C" w:rsidRDefault="00EE7F7C" w:rsidP="00EE7F7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</w:p>
    <w:p w14:paraId="2BC3BBDA" w14:textId="77777777" w:rsidR="00EE7F7C" w:rsidRDefault="00EE7F7C" w:rsidP="00EE7F7C">
      <w:pPr>
        <w:tabs>
          <w:tab w:val="center" w:pos="5269"/>
        </w:tabs>
        <w:rPr>
          <w:rFonts w:ascii="Book Antiqua" w:hAnsi="Book Antiqua"/>
          <w:b/>
          <w:bCs/>
          <w:color w:val="1F497D" w:themeColor="text2"/>
          <w:sz w:val="20"/>
          <w:szCs w:val="20"/>
          <w:u w:val="single"/>
        </w:rPr>
      </w:pPr>
      <w:r>
        <w:rPr>
          <w:rFonts w:ascii="Book Antiqua" w:hAnsi="Book Antiqua"/>
          <w:b/>
          <w:bCs/>
          <w:color w:val="1F497D" w:themeColor="text2"/>
          <w:sz w:val="20"/>
          <w:szCs w:val="20"/>
          <w:u w:val="single"/>
        </w:rPr>
        <w:t>EXCLUSIVE:</w:t>
      </w:r>
    </w:p>
    <w:p w14:paraId="65B4FDDE" w14:textId="34E06854" w:rsidR="00EE7F7C" w:rsidRDefault="00EE7F7C" w:rsidP="00EE7F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  <w:r>
        <w:rPr>
          <w:rFonts w:ascii="Book Antiqua" w:hAnsi="Book Antiqua" w:cs="Arial"/>
          <w:color w:val="252525"/>
          <w:sz w:val="20"/>
          <w:szCs w:val="20"/>
        </w:rPr>
        <w:t>Temple Entrance Ticket 1 day/37.00 USD/per person – child under 12 years not charge</w:t>
      </w:r>
    </w:p>
    <w:p w14:paraId="1159DD95" w14:textId="77777777" w:rsidR="00145FDC" w:rsidRDefault="00145FDC" w:rsidP="00145F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Cs w:val="22"/>
        </w:rPr>
      </w:pPr>
      <w:r>
        <w:rPr>
          <w:rFonts w:ascii="Book Antiqua" w:hAnsi="Book Antiqua" w:cs="Book Antiqua"/>
          <w:color w:val="252525"/>
          <w:szCs w:val="22"/>
        </w:rPr>
        <w:t xml:space="preserve">Meals and Services not mentioned, </w:t>
      </w:r>
    </w:p>
    <w:p w14:paraId="3F9666EF" w14:textId="77777777" w:rsidR="00145FDC" w:rsidRDefault="00145FDC" w:rsidP="00145F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Cs w:val="22"/>
        </w:rPr>
      </w:pPr>
      <w:r>
        <w:rPr>
          <w:rFonts w:ascii="Book Antiqua" w:hAnsi="Book Antiqua" w:cs="Book Antiqua"/>
          <w:color w:val="252525"/>
          <w:szCs w:val="22"/>
        </w:rPr>
        <w:t>Personal expenses,</w:t>
      </w:r>
    </w:p>
    <w:p w14:paraId="44F888FE" w14:textId="77777777" w:rsidR="00145FDC" w:rsidRDefault="00145FDC" w:rsidP="00145F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Cs w:val="22"/>
        </w:rPr>
      </w:pPr>
      <w:r>
        <w:rPr>
          <w:rFonts w:ascii="Book Antiqua" w:hAnsi="Book Antiqua" w:cs="Book Antiqua"/>
          <w:color w:val="252525"/>
          <w:szCs w:val="22"/>
        </w:rPr>
        <w:t>Flight ticket…</w:t>
      </w:r>
    </w:p>
    <w:p w14:paraId="0DAC430E" w14:textId="77777777" w:rsidR="00145FDC" w:rsidRDefault="00145FDC" w:rsidP="00145F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Cs w:val="22"/>
        </w:rPr>
      </w:pPr>
      <w:r>
        <w:rPr>
          <w:rFonts w:ascii="Book Antiqua" w:hAnsi="Book Antiqua" w:cs="Book Antiqua"/>
          <w:color w:val="252525"/>
          <w:szCs w:val="22"/>
        </w:rPr>
        <w:t xml:space="preserve">Gratuities (Recommended) </w:t>
      </w:r>
    </w:p>
    <w:p w14:paraId="24952E34" w14:textId="77777777" w:rsidR="00145FDC" w:rsidRDefault="00145FDC" w:rsidP="00145F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Cs w:val="22"/>
        </w:rPr>
      </w:pPr>
      <w:r>
        <w:rPr>
          <w:rFonts w:ascii="Book Antiqua" w:hAnsi="Book Antiqua" w:cs="Book Antiqua"/>
          <w:color w:val="252525"/>
          <w:szCs w:val="22"/>
        </w:rPr>
        <w:t xml:space="preserve">Insurance of personality, traffic, travelling… </w:t>
      </w:r>
    </w:p>
    <w:p w14:paraId="0A1A4AA0" w14:textId="77777777" w:rsidR="00145FDC" w:rsidRDefault="00145FDC" w:rsidP="00145F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252525"/>
          <w:sz w:val="20"/>
          <w:szCs w:val="20"/>
        </w:rPr>
      </w:pPr>
      <w:r>
        <w:rPr>
          <w:rFonts w:ascii="Book Antiqua" w:hAnsi="Book Antiqua" w:cs="Book Antiqua"/>
          <w:color w:val="252525"/>
          <w:sz w:val="20"/>
          <w:szCs w:val="20"/>
        </w:rPr>
        <w:t xml:space="preserve">Your own accommodation </w:t>
      </w:r>
    </w:p>
    <w:p w14:paraId="200F2F84" w14:textId="74E3EA34" w:rsidR="00145FDC" w:rsidRDefault="00145FDC" w:rsidP="00145FD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color w:val="252525"/>
          <w:sz w:val="20"/>
          <w:szCs w:val="20"/>
        </w:rPr>
      </w:pPr>
    </w:p>
    <w:p w14:paraId="286C8C4A" w14:textId="660880A6" w:rsidR="00F673CB" w:rsidRPr="00540929" w:rsidRDefault="00F673CB" w:rsidP="00F12F6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Arial"/>
          <w:color w:val="252525"/>
          <w:sz w:val="20"/>
          <w:szCs w:val="20"/>
        </w:rPr>
      </w:pPr>
    </w:p>
    <w:p w14:paraId="6D81D245" w14:textId="77777777" w:rsidR="00F673CB" w:rsidRDefault="00F673CB" w:rsidP="00F673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Arial"/>
          <w:color w:val="252525"/>
          <w:sz w:val="20"/>
          <w:szCs w:val="20"/>
        </w:rPr>
      </w:pPr>
    </w:p>
    <w:p w14:paraId="2F45DF3A" w14:textId="77777777" w:rsidR="00150357" w:rsidRDefault="00150357"/>
    <w:sectPr w:rsidR="00150357" w:rsidSect="0015035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B25772"/>
    <w:lvl w:ilvl="0">
      <w:numFmt w:val="bullet"/>
      <w:lvlText w:val="*"/>
      <w:lvlJc w:val="left"/>
    </w:lvl>
  </w:abstractNum>
  <w:abstractNum w:abstractNumId="1" w15:restartNumberingAfterBreak="0">
    <w:nsid w:val="263E4D63"/>
    <w:multiLevelType w:val="hybridMultilevel"/>
    <w:tmpl w:val="1AC8B5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05598"/>
    <w:multiLevelType w:val="hybridMultilevel"/>
    <w:tmpl w:val="DDC44D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17DAE"/>
    <w:multiLevelType w:val="hybridMultilevel"/>
    <w:tmpl w:val="C494F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27011"/>
    <w:multiLevelType w:val="hybridMultilevel"/>
    <w:tmpl w:val="0888B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57"/>
    <w:rsid w:val="000067BC"/>
    <w:rsid w:val="00051175"/>
    <w:rsid w:val="00145FDC"/>
    <w:rsid w:val="00150357"/>
    <w:rsid w:val="002A74E0"/>
    <w:rsid w:val="00384824"/>
    <w:rsid w:val="003F0ED6"/>
    <w:rsid w:val="00512963"/>
    <w:rsid w:val="00527EE4"/>
    <w:rsid w:val="005A19FA"/>
    <w:rsid w:val="006E33B0"/>
    <w:rsid w:val="00721FCD"/>
    <w:rsid w:val="00736BDD"/>
    <w:rsid w:val="00867DCA"/>
    <w:rsid w:val="008D4132"/>
    <w:rsid w:val="008D792A"/>
    <w:rsid w:val="009D491D"/>
    <w:rsid w:val="00C00D72"/>
    <w:rsid w:val="00C04EE9"/>
    <w:rsid w:val="00C976E5"/>
    <w:rsid w:val="00D06F3D"/>
    <w:rsid w:val="00D2607E"/>
    <w:rsid w:val="00E34BE1"/>
    <w:rsid w:val="00EE1F86"/>
    <w:rsid w:val="00EE7F7C"/>
    <w:rsid w:val="00F12F61"/>
    <w:rsid w:val="00F2208E"/>
    <w:rsid w:val="00F431BD"/>
    <w:rsid w:val="00F673CB"/>
    <w:rsid w:val="00F83E9F"/>
    <w:rsid w:val="00FA4901"/>
    <w:rsid w:val="00FB5FF9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1EDE"/>
  <w15:docId w15:val="{F2C05BBB-6DD2-4F1D-AADB-769EDA92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357"/>
    <w:rPr>
      <w:szCs w:val="36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357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57"/>
    <w:rPr>
      <w:rFonts w:ascii="Tahoma" w:hAnsi="Tahoma" w:cs="Tahoma"/>
      <w:sz w:val="16"/>
      <w:szCs w:val="26"/>
      <w:lang w:bidi="km-KH"/>
    </w:rPr>
  </w:style>
  <w:style w:type="paragraph" w:styleId="NoSpacing">
    <w:name w:val="No Spacing"/>
    <w:uiPriority w:val="1"/>
    <w:qFormat/>
    <w:rsid w:val="00D2607E"/>
    <w:pPr>
      <w:spacing w:after="0" w:line="240" w:lineRule="auto"/>
    </w:pPr>
    <w:rPr>
      <w:szCs w:val="36"/>
      <w:lang w:bidi="km-KH"/>
    </w:rPr>
  </w:style>
  <w:style w:type="character" w:styleId="Hyperlink">
    <w:name w:val="Hyperlink"/>
    <w:basedOn w:val="DefaultParagraphFont"/>
    <w:uiPriority w:val="99"/>
    <w:unhideWhenUsed/>
    <w:rsid w:val="00D26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PCM</cp:lastModifiedBy>
  <cp:revision>68</cp:revision>
  <dcterms:created xsi:type="dcterms:W3CDTF">2017-02-12T12:40:00Z</dcterms:created>
  <dcterms:modified xsi:type="dcterms:W3CDTF">2025-09-12T01:30:00Z</dcterms:modified>
</cp:coreProperties>
</file>